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A" w:rsidRPr="00396BCA" w:rsidRDefault="00396BCA" w:rsidP="00121202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02. Т</w:t>
      </w:r>
      <w:bookmarkStart w:id="0" w:name="_GoBack"/>
      <w:bookmarkEnd w:id="0"/>
      <w:r w:rsidRPr="00396BCA">
        <w:rPr>
          <w:rFonts w:ascii="Arial" w:hAnsi="Arial" w:cs="Arial"/>
          <w:b/>
          <w:color w:val="222222"/>
          <w:shd w:val="clear" w:color="auto" w:fill="FFFFFF"/>
        </w:rPr>
        <w:t>ексти контрольних робіт + критерії</w:t>
      </w:r>
    </w:p>
    <w:p w:rsidR="00396BCA" w:rsidRDefault="00396BCA" w:rsidP="00121202">
      <w:pPr>
        <w:rPr>
          <w:rFonts w:ascii="Arial" w:hAnsi="Arial" w:cs="Arial"/>
          <w:color w:val="222222"/>
          <w:shd w:val="clear" w:color="auto" w:fill="FFFFFF"/>
        </w:rPr>
      </w:pP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396BCA">
        <w:rPr>
          <w:rFonts w:ascii="Arial Narrow" w:hAnsi="Arial Narrow"/>
          <w:b/>
          <w:sz w:val="24"/>
          <w:szCs w:val="24"/>
        </w:rPr>
        <w:t>Критерії  оцінки</w:t>
      </w:r>
      <w:r>
        <w:rPr>
          <w:rFonts w:ascii="Arial Narrow" w:hAnsi="Arial Narrow"/>
          <w:sz w:val="24"/>
          <w:szCs w:val="24"/>
        </w:rPr>
        <w:t xml:space="preserve"> </w:t>
      </w:r>
      <w:r w:rsidRPr="00121202">
        <w:rPr>
          <w:rFonts w:ascii="Arial Narrow" w:hAnsi="Arial Narrow"/>
          <w:sz w:val="24"/>
          <w:szCs w:val="24"/>
        </w:rPr>
        <w:t xml:space="preserve">У кожному питанні є  лише одна правильна відповідь (0.75 бал). Разом  15 балів. </w:t>
      </w:r>
    </w:p>
    <w:p w:rsidR="00121202" w:rsidRDefault="00121202" w:rsidP="001212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1-5 балів – задовільно</w:t>
      </w:r>
    </w:p>
    <w:p w:rsidR="00121202" w:rsidRDefault="00121202" w:rsidP="001212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6-10 балів – добре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11-15 балів - відмінно</w:t>
      </w:r>
    </w:p>
    <w:p w:rsidR="00396BCA" w:rsidRDefault="00396BCA" w:rsidP="00121202">
      <w:pPr>
        <w:rPr>
          <w:rFonts w:ascii="Arial Narrow" w:hAnsi="Arial Narrow"/>
          <w:sz w:val="24"/>
          <w:szCs w:val="24"/>
        </w:rPr>
      </w:pPr>
    </w:p>
    <w:p w:rsidR="00396BCA" w:rsidRDefault="00396BCA" w:rsidP="00121202">
      <w:pPr>
        <w:rPr>
          <w:rFonts w:ascii="Arial Narrow" w:hAnsi="Arial Narrow"/>
          <w:sz w:val="24"/>
          <w:szCs w:val="24"/>
        </w:rPr>
      </w:pPr>
    </w:p>
    <w:p w:rsidR="00396BCA" w:rsidRPr="00396BCA" w:rsidRDefault="00396BCA" w:rsidP="00396BCA">
      <w:pPr>
        <w:rPr>
          <w:rFonts w:ascii="Arial Narrow" w:hAnsi="Arial Narrow"/>
          <w:b/>
          <w:sz w:val="24"/>
          <w:szCs w:val="24"/>
        </w:rPr>
      </w:pPr>
      <w:r w:rsidRPr="00396BCA">
        <w:rPr>
          <w:rFonts w:ascii="Arial Narrow" w:hAnsi="Arial Narrow"/>
          <w:b/>
          <w:sz w:val="24"/>
          <w:szCs w:val="24"/>
        </w:rPr>
        <w:t>Контрольна робота 1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назвіть, будь ласка, ваше прізвище та ім’я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Група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Серцевина Золотого Кола довіри у плануванні PR це відповідь на запитання 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що?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як?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заради чого? чому?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жодний з наведених вище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Що з наведених принципів НЕ стосується PR-планування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розклад робіт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пріоритети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бюджет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жодний з наведених вище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Яка з наведених абревіатур слугує формулою планування комунікативній діяльності компанії/проекту?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SMART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RACE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AIDA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lastRenderedPageBreak/>
        <w:t>4. жодний з наведених вище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 називають норми і принципи, орієнтири, за допомогою яких організація має намір реалізувати місію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корпоративна філософія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позиція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бачення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жодний з наведених вище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Різниця між прикладним та глобальним підходами до PR-планування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прикладний підхід до PR-планування - це слідування стандартній схемі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жодної різниці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глобальний підхід орієнтовано на планування руху інформації в універсальному комунікаційному ланцюгу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Що означає "диференціація послань" у глобальному підході до планування?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специфікація меседжів залежно від теми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специфікація меседжів за формою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специфікація меседжів за стилем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усі варіанти вірні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Що означає "планування" у комунікаційному менеджменті?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визначення мети та завдань PR-комунікації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розробка PR-концепції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усі варіанти вірні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жоден з варіантів невірний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Показники якої з секцій SWOT-аналізу необхідно нейтралізувати?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121202">
        <w:rPr>
          <w:rFonts w:ascii="Arial Narrow" w:hAnsi="Arial Narrow"/>
          <w:sz w:val="24"/>
          <w:szCs w:val="24"/>
        </w:rPr>
        <w:t>Strengths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lastRenderedPageBreak/>
        <w:t xml:space="preserve">2. </w:t>
      </w:r>
      <w:proofErr w:type="spellStart"/>
      <w:r w:rsidRPr="00121202">
        <w:rPr>
          <w:rFonts w:ascii="Arial Narrow" w:hAnsi="Arial Narrow"/>
          <w:sz w:val="24"/>
          <w:szCs w:val="24"/>
        </w:rPr>
        <w:t>Weaknesses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3. </w:t>
      </w:r>
      <w:proofErr w:type="spellStart"/>
      <w:r w:rsidRPr="00121202">
        <w:rPr>
          <w:rFonts w:ascii="Arial Narrow" w:hAnsi="Arial Narrow"/>
          <w:sz w:val="24"/>
          <w:szCs w:val="24"/>
        </w:rPr>
        <w:t>Opportunities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4. </w:t>
      </w:r>
      <w:proofErr w:type="spellStart"/>
      <w:r w:rsidRPr="00121202">
        <w:rPr>
          <w:rFonts w:ascii="Arial Narrow" w:hAnsi="Arial Narrow"/>
          <w:sz w:val="24"/>
          <w:szCs w:val="24"/>
        </w:rPr>
        <w:t>Threats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5. жодну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Показники якої з секцій SWOT-аналізу необхідно реалізувати?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121202">
        <w:rPr>
          <w:rFonts w:ascii="Arial Narrow" w:hAnsi="Arial Narrow"/>
          <w:sz w:val="24"/>
          <w:szCs w:val="24"/>
        </w:rPr>
        <w:t>Strengths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121202">
        <w:rPr>
          <w:rFonts w:ascii="Arial Narrow" w:hAnsi="Arial Narrow"/>
          <w:sz w:val="24"/>
          <w:szCs w:val="24"/>
        </w:rPr>
        <w:t>Weaknesses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3. </w:t>
      </w:r>
      <w:proofErr w:type="spellStart"/>
      <w:r w:rsidRPr="00121202">
        <w:rPr>
          <w:rFonts w:ascii="Arial Narrow" w:hAnsi="Arial Narrow"/>
          <w:sz w:val="24"/>
          <w:szCs w:val="24"/>
        </w:rPr>
        <w:t>Opportunities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4. </w:t>
      </w:r>
      <w:proofErr w:type="spellStart"/>
      <w:r w:rsidRPr="00121202">
        <w:rPr>
          <w:rFonts w:ascii="Arial Narrow" w:hAnsi="Arial Narrow"/>
          <w:sz w:val="24"/>
          <w:szCs w:val="24"/>
        </w:rPr>
        <w:t>Threats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5. жодну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Оберіть елементи внутрішнього оточення, що ми аналізуємо під час SWOT-аналізу В ПЕРШУ ЧЕРГУ?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інжиніринг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персонал та клієнти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ресурси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маркетинг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Для якісного інформаційного аудиту нам необхідно використання різних дослідницьких </w:t>
      </w:r>
      <w:proofErr w:type="spellStart"/>
      <w:r w:rsidRPr="00121202">
        <w:rPr>
          <w:rFonts w:ascii="Arial Narrow" w:hAnsi="Arial Narrow"/>
          <w:sz w:val="24"/>
          <w:szCs w:val="24"/>
        </w:rPr>
        <w:t>методик</w:t>
      </w:r>
      <w:proofErr w:type="spellEnd"/>
      <w:r w:rsidRPr="00121202">
        <w:rPr>
          <w:rFonts w:ascii="Arial Narrow" w:hAnsi="Arial Narrow"/>
          <w:sz w:val="24"/>
          <w:szCs w:val="24"/>
        </w:rPr>
        <w:t>. Як називають метод дослідження відкритої інформації із статистичних звітів, аналітики ЗМІ тощо?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контент-аналіз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спостереження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ситуаційний аналіз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вторинні дослідження/</w:t>
      </w:r>
      <w:proofErr w:type="spellStart"/>
      <w:r w:rsidRPr="00121202">
        <w:rPr>
          <w:rFonts w:ascii="Arial Narrow" w:hAnsi="Arial Narrow"/>
          <w:sz w:val="24"/>
          <w:szCs w:val="24"/>
        </w:rPr>
        <w:t>desk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21202">
        <w:rPr>
          <w:rFonts w:ascii="Arial Narrow" w:hAnsi="Arial Narrow"/>
          <w:sz w:val="24"/>
          <w:szCs w:val="24"/>
        </w:rPr>
        <w:t>research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 називають метод дослідження організації, її внутрішньої та зовнішньої серед з метою прогнозування діяльності та стратегічного планування?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кейс-стаді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lastRenderedPageBreak/>
        <w:t>2. SWOT-аналіз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PRIMEFACT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жодний з представлених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Чи можна використовувати одні й ті ж самі комунікативні інструменти для різних ЦА?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так, вони універсальні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так, але з огляду на потреби ЦА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ні, усі ЦА різні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не розумію запитання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Назвіть завершальний етап розробки ключових повідомлень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пре-тестування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2. моніторинг та </w:t>
      </w:r>
      <w:proofErr w:type="spellStart"/>
      <w:r w:rsidRPr="00121202">
        <w:rPr>
          <w:rFonts w:ascii="Arial Narrow" w:hAnsi="Arial Narrow"/>
          <w:sz w:val="24"/>
          <w:szCs w:val="24"/>
        </w:rPr>
        <w:t>переформулювання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 оцінка впливу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Інше…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Який вид PR-стратегій можна назвати </w:t>
      </w:r>
      <w:proofErr w:type="spellStart"/>
      <w:r w:rsidRPr="00121202">
        <w:rPr>
          <w:rFonts w:ascii="Arial Narrow" w:hAnsi="Arial Narrow"/>
          <w:sz w:val="24"/>
          <w:szCs w:val="24"/>
        </w:rPr>
        <w:t>Soft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21202">
        <w:rPr>
          <w:rFonts w:ascii="Arial Narrow" w:hAnsi="Arial Narrow"/>
          <w:sz w:val="24"/>
          <w:szCs w:val="24"/>
        </w:rPr>
        <w:t>Relations</w:t>
      </w:r>
      <w:proofErr w:type="spellEnd"/>
      <w:r w:rsidRPr="00121202">
        <w:rPr>
          <w:rFonts w:ascii="Arial Narrow" w:hAnsi="Arial Narrow"/>
          <w:sz w:val="24"/>
          <w:szCs w:val="24"/>
        </w:rPr>
        <w:t>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1.псевдо PR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2.орієнтована на короткотривалі та зовнішні зміни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3.орієнтована на емоційний зв'язок з аудиторією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4.жодний варіант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Інше…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Який показник ефективності сьогодні актуальний?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1.EAV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2.AEV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3. PR </w:t>
      </w:r>
      <w:proofErr w:type="spellStart"/>
      <w:r w:rsidRPr="00121202">
        <w:rPr>
          <w:rFonts w:ascii="Arial Narrow" w:hAnsi="Arial Narrow"/>
          <w:sz w:val="24"/>
          <w:szCs w:val="24"/>
        </w:rPr>
        <w:t>value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Інше…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Карта емпатії потрібна для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lastRenderedPageBreak/>
        <w:t>*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1.створення </w:t>
      </w:r>
      <w:proofErr w:type="spellStart"/>
      <w:r w:rsidRPr="00121202">
        <w:rPr>
          <w:rFonts w:ascii="Arial Narrow" w:hAnsi="Arial Narrow"/>
          <w:sz w:val="24"/>
          <w:szCs w:val="24"/>
        </w:rPr>
        <w:t>клієнтского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21202">
        <w:rPr>
          <w:rFonts w:ascii="Arial Narrow" w:hAnsi="Arial Narrow"/>
          <w:sz w:val="24"/>
          <w:szCs w:val="24"/>
        </w:rPr>
        <w:t>аватару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2.візуалізації особливостей ЦА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3.сегментації ЦА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Інше…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Який елемент PR-</w:t>
      </w:r>
      <w:proofErr w:type="spellStart"/>
      <w:r w:rsidRPr="00121202">
        <w:rPr>
          <w:rFonts w:ascii="Arial Narrow" w:hAnsi="Arial Narrow"/>
          <w:sz w:val="24"/>
          <w:szCs w:val="24"/>
        </w:rPr>
        <w:t>стартегії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21202">
        <w:rPr>
          <w:rFonts w:ascii="Arial Narrow" w:hAnsi="Arial Narrow"/>
          <w:sz w:val="24"/>
          <w:szCs w:val="24"/>
        </w:rPr>
        <w:t>назвають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орієнтоване на цінності аудиторії твердження та здатне спонукати до дії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місія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філософія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позиціонування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ключове повідомлення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Інше…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Який з показників не можна віднести до прямого показника PR-ефективності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MFI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121202">
        <w:rPr>
          <w:rFonts w:ascii="Arial Narrow" w:hAnsi="Arial Narrow"/>
          <w:sz w:val="24"/>
          <w:szCs w:val="24"/>
        </w:rPr>
        <w:t>PRt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3. </w:t>
      </w:r>
      <w:proofErr w:type="spellStart"/>
      <w:r w:rsidRPr="00121202">
        <w:rPr>
          <w:rFonts w:ascii="Arial Narrow" w:hAnsi="Arial Narrow"/>
          <w:sz w:val="24"/>
          <w:szCs w:val="24"/>
        </w:rPr>
        <w:t>Key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21202">
        <w:rPr>
          <w:rFonts w:ascii="Arial Narrow" w:hAnsi="Arial Narrow"/>
          <w:sz w:val="24"/>
          <w:szCs w:val="24"/>
        </w:rPr>
        <w:t>Message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4. </w:t>
      </w:r>
      <w:proofErr w:type="spellStart"/>
      <w:r w:rsidRPr="00121202">
        <w:rPr>
          <w:rFonts w:ascii="Arial Narrow" w:hAnsi="Arial Narrow"/>
          <w:sz w:val="24"/>
          <w:szCs w:val="24"/>
        </w:rPr>
        <w:t>Sales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Інше…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Який з показників можна віднести до результатів, а не до ефективності PR-кампанії?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1. Кількість випитих чашок кави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2. Кількість розсилок прес-релізів</w:t>
      </w:r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 xml:space="preserve">3. </w:t>
      </w:r>
      <w:proofErr w:type="spellStart"/>
      <w:r w:rsidRPr="00121202">
        <w:rPr>
          <w:rFonts w:ascii="Arial Narrow" w:hAnsi="Arial Narrow"/>
          <w:sz w:val="24"/>
          <w:szCs w:val="24"/>
        </w:rPr>
        <w:t>Endoresment</w:t>
      </w:r>
      <w:proofErr w:type="spellEnd"/>
      <w:r w:rsidRPr="00121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21202">
        <w:rPr>
          <w:rFonts w:ascii="Arial Narrow" w:hAnsi="Arial Narrow"/>
          <w:sz w:val="24"/>
          <w:szCs w:val="24"/>
        </w:rPr>
        <w:t>Index</w:t>
      </w:r>
      <w:proofErr w:type="spellEnd"/>
    </w:p>
    <w:p w:rsidR="00121202" w:rsidRPr="00121202" w:rsidRDefault="00121202" w:rsidP="00121202">
      <w:pPr>
        <w:rPr>
          <w:rFonts w:ascii="Arial Narrow" w:hAnsi="Arial Narrow"/>
          <w:sz w:val="24"/>
          <w:szCs w:val="24"/>
        </w:rPr>
      </w:pPr>
      <w:r w:rsidRPr="00121202">
        <w:rPr>
          <w:rFonts w:ascii="Arial Narrow" w:hAnsi="Arial Narrow"/>
          <w:sz w:val="24"/>
          <w:szCs w:val="24"/>
        </w:rPr>
        <w:t>4. SMFI</w:t>
      </w:r>
    </w:p>
    <w:sectPr w:rsidR="00121202" w:rsidRPr="001212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D1" w:rsidRDefault="002C56D1" w:rsidP="00D239BB">
      <w:pPr>
        <w:spacing w:after="0" w:line="240" w:lineRule="auto"/>
      </w:pPr>
      <w:r>
        <w:separator/>
      </w:r>
    </w:p>
  </w:endnote>
  <w:endnote w:type="continuationSeparator" w:id="0">
    <w:p w:rsidR="002C56D1" w:rsidRDefault="002C56D1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D1" w:rsidRDefault="002C56D1" w:rsidP="00D239BB">
      <w:pPr>
        <w:spacing w:after="0" w:line="240" w:lineRule="auto"/>
      </w:pPr>
      <w:r>
        <w:separator/>
      </w:r>
    </w:p>
  </w:footnote>
  <w:footnote w:type="continuationSeparator" w:id="0">
    <w:p w:rsidR="002C56D1" w:rsidRDefault="002C56D1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BB" w:rsidRPr="00BD56E5" w:rsidRDefault="00BD56E5" w:rsidP="00BD56E5">
    <w:pPr>
      <w:pStyle w:val="a3"/>
    </w:pPr>
    <w:r>
      <w:rPr>
        <w:rFonts w:ascii="Arial" w:hAnsi="Arial" w:cs="Arial"/>
        <w:color w:val="222222"/>
        <w:shd w:val="clear" w:color="auto" w:fill="FFFFFF"/>
      </w:rPr>
      <w:t>"Методологія та технологія PR кампанії"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121202"/>
    <w:rsid w:val="001F0404"/>
    <w:rsid w:val="002C56D1"/>
    <w:rsid w:val="00333E13"/>
    <w:rsid w:val="00374572"/>
    <w:rsid w:val="00396BCA"/>
    <w:rsid w:val="00570918"/>
    <w:rsid w:val="00912CA2"/>
    <w:rsid w:val="00A72F42"/>
    <w:rsid w:val="00BD56E5"/>
    <w:rsid w:val="00D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3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778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6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MSG</cp:lastModifiedBy>
  <cp:revision>3</cp:revision>
  <dcterms:created xsi:type="dcterms:W3CDTF">2018-10-22T10:17:00Z</dcterms:created>
  <dcterms:modified xsi:type="dcterms:W3CDTF">2018-10-22T10:20:00Z</dcterms:modified>
</cp:coreProperties>
</file>