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240" w:lineRule="auto"/>
        <w:rPr>
          <w:rFonts w:ascii="Georgia" w:hAnsi="Georgia"/>
        </w:rPr>
      </w:pP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 w:hint="default"/>
          <w:b w:val="1"/>
          <w:bCs w:val="1"/>
          <w:rtl w:val="0"/>
          <w:lang w:val="en-US"/>
        </w:rPr>
        <w:t>ПРОГРАМА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 w:hint="default"/>
          <w:b w:val="1"/>
          <w:bCs w:val="1"/>
          <w:rtl w:val="0"/>
          <w:lang w:val="en-US"/>
        </w:rPr>
        <w:t xml:space="preserve">роботи експертної групи 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 w:hint="default"/>
          <w:b w:val="1"/>
          <w:bCs w:val="1"/>
          <w:rtl w:val="0"/>
          <w:lang w:val="en-US"/>
        </w:rPr>
        <w:t xml:space="preserve">під час проведення акредитаційної експертизи у віддаленому </w:t>
      </w:r>
      <w:r>
        <w:rPr>
          <w:rFonts w:ascii="Georgia" w:hAnsi="Georgia"/>
          <w:b w:val="1"/>
          <w:bCs w:val="1"/>
          <w:rtl w:val="0"/>
          <w:lang w:val="en-US"/>
        </w:rPr>
        <w:t>(</w:t>
      </w:r>
      <w:r>
        <w:rPr>
          <w:rFonts w:ascii="Georgia" w:hAnsi="Georgia" w:hint="default"/>
          <w:b w:val="1"/>
          <w:bCs w:val="1"/>
          <w:rtl w:val="0"/>
          <w:lang w:val="en-US"/>
        </w:rPr>
        <w:t>дистанційному</w:t>
      </w:r>
      <w:r>
        <w:rPr>
          <w:rFonts w:ascii="Georgia" w:hAnsi="Georgia"/>
          <w:b w:val="1"/>
          <w:bCs w:val="1"/>
          <w:rtl w:val="0"/>
          <w:lang w:val="en-US"/>
        </w:rPr>
        <w:t>)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 w:hint="default"/>
          <w:b w:val="1"/>
          <w:bCs w:val="1"/>
          <w:rtl w:val="0"/>
          <w:lang w:val="en-US"/>
        </w:rPr>
        <w:t xml:space="preserve">режимі освітньої програми ««Соціальна робота» першого «бакалаврського» рівня вищої освіти  за спеціальністю </w:t>
      </w:r>
      <w:r>
        <w:rPr>
          <w:rFonts w:ascii="Georgia" w:hAnsi="Georgia"/>
          <w:b w:val="1"/>
          <w:bCs w:val="1"/>
          <w:rtl w:val="0"/>
          <w:lang w:val="en-US"/>
        </w:rPr>
        <w:t xml:space="preserve">231 </w:t>
      </w:r>
      <w:r>
        <w:rPr>
          <w:rFonts w:ascii="Georgia" w:hAnsi="Georgia" w:hint="default"/>
          <w:b w:val="1"/>
          <w:bCs w:val="1"/>
          <w:rtl w:val="0"/>
          <w:lang w:val="en-US"/>
        </w:rPr>
        <w:t>Соціальна робота у Харківському національному університеті імені В</w:t>
      </w:r>
      <w:r>
        <w:rPr>
          <w:rFonts w:ascii="Georgia" w:hAnsi="Georgia"/>
          <w:b w:val="1"/>
          <w:bCs w:val="1"/>
          <w:rtl w:val="0"/>
          <w:lang w:val="en-US"/>
        </w:rPr>
        <w:t>.</w:t>
      </w:r>
      <w:r>
        <w:rPr>
          <w:rFonts w:ascii="Georgia" w:hAnsi="Georgia" w:hint="default"/>
          <w:b w:val="1"/>
          <w:bCs w:val="1"/>
          <w:rtl w:val="0"/>
          <w:lang w:val="en-US"/>
        </w:rPr>
        <w:t>Н</w:t>
      </w:r>
      <w:r>
        <w:rPr>
          <w:rFonts w:ascii="Georgia" w:hAnsi="Georgia"/>
          <w:b w:val="1"/>
          <w:bCs w:val="1"/>
          <w:rtl w:val="0"/>
          <w:lang w:val="en-US"/>
        </w:rPr>
        <w:t xml:space="preserve">. </w:t>
      </w:r>
      <w:r>
        <w:rPr>
          <w:rFonts w:ascii="Georgia" w:hAnsi="Georgia" w:hint="default"/>
          <w:b w:val="1"/>
          <w:bCs w:val="1"/>
          <w:rtl w:val="0"/>
          <w:lang w:val="en-US"/>
        </w:rPr>
        <w:t>Каразіна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 w:hint="default"/>
          <w:b w:val="1"/>
          <w:bCs w:val="1"/>
          <w:rtl w:val="0"/>
          <w:lang w:val="en-US"/>
        </w:rPr>
        <w:t xml:space="preserve">з </w:t>
      </w:r>
      <w:r>
        <w:rPr>
          <w:rFonts w:ascii="Georgia" w:hAnsi="Georgia"/>
          <w:b w:val="1"/>
          <w:bCs w:val="1"/>
          <w:rtl w:val="0"/>
          <w:lang w:val="en-US"/>
        </w:rPr>
        <w:t xml:space="preserve">24 </w:t>
      </w:r>
      <w:r>
        <w:rPr>
          <w:rFonts w:ascii="Georgia" w:hAnsi="Georgia" w:hint="default"/>
          <w:b w:val="1"/>
          <w:bCs w:val="1"/>
          <w:rtl w:val="0"/>
          <w:lang w:val="en-US"/>
        </w:rPr>
        <w:t xml:space="preserve">по </w:t>
      </w:r>
      <w:r>
        <w:rPr>
          <w:rFonts w:ascii="Georgia" w:hAnsi="Georgia"/>
          <w:b w:val="1"/>
          <w:bCs w:val="1"/>
          <w:rtl w:val="0"/>
          <w:lang w:val="en-US"/>
        </w:rPr>
        <w:t xml:space="preserve">26 </w:t>
      </w:r>
      <w:r>
        <w:rPr>
          <w:rFonts w:ascii="Georgia" w:hAnsi="Georgia" w:hint="default"/>
          <w:b w:val="1"/>
          <w:bCs w:val="1"/>
          <w:rtl w:val="0"/>
          <w:lang w:val="en-US"/>
        </w:rPr>
        <w:t xml:space="preserve">січня </w:t>
      </w:r>
      <w:r>
        <w:rPr>
          <w:rFonts w:ascii="Georgia" w:hAnsi="Georgia"/>
          <w:b w:val="1"/>
          <w:bCs w:val="1"/>
          <w:rtl w:val="0"/>
          <w:lang w:val="en-US"/>
        </w:rPr>
        <w:t xml:space="preserve">2022 </w:t>
      </w:r>
      <w:r>
        <w:rPr>
          <w:rFonts w:ascii="Georgia" w:hAnsi="Georgia" w:hint="default"/>
          <w:b w:val="1"/>
          <w:bCs w:val="1"/>
          <w:rtl w:val="0"/>
          <w:lang w:val="en-US"/>
        </w:rPr>
        <w:t>року</w:t>
      </w:r>
    </w:p>
    <w:p>
      <w:pPr>
        <w:pStyle w:val="Normal.0"/>
        <w:spacing w:after="120" w:line="240" w:lineRule="auto"/>
        <w:rPr>
          <w:rFonts w:ascii="Georgia" w:cs="Georgia" w:hAnsi="Georgia" w:eastAsia="Georgia"/>
          <w:sz w:val="16"/>
          <w:szCs w:val="16"/>
        </w:rPr>
      </w:pPr>
    </w:p>
    <w:p>
      <w:pPr>
        <w:pStyle w:val="Normal.0"/>
        <w:spacing w:after="0" w:line="240" w:lineRule="auto"/>
        <w:ind w:firstLine="851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  <w:lang w:val="en-US"/>
        </w:rPr>
        <w:t xml:space="preserve">1. </w:t>
      </w:r>
      <w:r>
        <w:rPr>
          <w:rFonts w:ascii="Georgia" w:hAnsi="Georgia" w:hint="default"/>
          <w:b w:val="1"/>
          <w:bCs w:val="1"/>
          <w:rtl w:val="0"/>
          <w:lang w:val="en-US"/>
        </w:rPr>
        <w:t>Призначення та статус цієї програми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en-US"/>
        </w:rPr>
        <w:t>Ця програма є документом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що фіксує спільний погоджений план онлайн візиту експертної групи до Харківського національного університету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 під час проведення акредитаційної експертизи освітньої програми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а також умови її роботи</w:t>
      </w:r>
      <w:r>
        <w:rPr>
          <w:rFonts w:ascii="Georgia" w:hAnsi="Georgia"/>
          <w:rtl w:val="0"/>
          <w:lang w:val="en-US"/>
        </w:rPr>
        <w:t xml:space="preserve">. </w:t>
      </w:r>
      <w:r>
        <w:rPr>
          <w:rFonts w:ascii="Georgia" w:hAnsi="Georgia" w:hint="default"/>
          <w:rtl w:val="0"/>
          <w:lang w:val="en-US"/>
        </w:rPr>
        <w:t>Дотримання цієї програми є обов’язковим як для Харківського національного університету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так і для експертної групи</w:t>
      </w:r>
      <w:r>
        <w:rPr>
          <w:rFonts w:ascii="Georgia" w:hAnsi="Georgia"/>
          <w:rtl w:val="0"/>
          <w:lang w:val="en-US"/>
        </w:rPr>
        <w:t xml:space="preserve">. </w:t>
      </w:r>
      <w:r>
        <w:rPr>
          <w:rFonts w:ascii="Georgia" w:hAnsi="Georgia" w:hint="default"/>
          <w:rtl w:val="0"/>
          <w:lang w:val="en-US"/>
        </w:rPr>
        <w:t>Будь</w:t>
      </w:r>
      <w:r>
        <w:rPr>
          <w:rFonts w:ascii="Georgia" w:hAnsi="Georgia"/>
          <w:rtl w:val="0"/>
          <w:lang w:val="en-US"/>
        </w:rPr>
        <w:t>-</w:t>
      </w:r>
      <w:r>
        <w:rPr>
          <w:rFonts w:ascii="Georgia" w:hAnsi="Georgia" w:hint="default"/>
          <w:rtl w:val="0"/>
          <w:lang w:val="en-US"/>
        </w:rPr>
        <w:t>які подальші зміни цієї програми можливі лише за згодою як експертної групи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так і Харківського національного університету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en-US"/>
        </w:rPr>
        <w:t>Узгоджена програма онлайн візиту фіксується в інформаційній системі Національного агентства із забезпечення якості вищої освіти і є частиною матеріалів акредитаційної справи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  <w:lang w:val="en-US"/>
        </w:rPr>
        <w:t xml:space="preserve">2. </w:t>
      </w:r>
      <w:r>
        <w:rPr>
          <w:rFonts w:ascii="Georgia" w:hAnsi="Georgia" w:hint="default"/>
          <w:b w:val="1"/>
          <w:bCs w:val="1"/>
          <w:rtl w:val="0"/>
          <w:lang w:val="en-US"/>
        </w:rPr>
        <w:t>Загальні умови роботи експертної групи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2.1. </w:t>
      </w:r>
      <w:r>
        <w:rPr>
          <w:rFonts w:ascii="Georgia" w:hAnsi="Georgia" w:hint="default"/>
          <w:rtl w:val="0"/>
          <w:lang w:val="en-US"/>
        </w:rPr>
        <w:t>Виїзна частина акредитаційної експертизи у Харківському національному університеті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 xml:space="preserve"> Каразіна здійснюється шляхом онлайн візиту експертної групи у форматі відеоконференцій на платформі </w:t>
      </w:r>
      <w:r>
        <w:rPr>
          <w:rFonts w:ascii="Georgia" w:hAnsi="Georgia"/>
          <w:rtl w:val="0"/>
          <w:lang w:val="en-US"/>
        </w:rPr>
        <w:t xml:space="preserve">ZOOM. </w:t>
      </w:r>
      <w:r>
        <w:rPr>
          <w:rFonts w:ascii="Georgia" w:hAnsi="Georgia" w:hint="default"/>
          <w:rtl w:val="0"/>
          <w:lang w:val="en-US"/>
        </w:rPr>
        <w:t>Обов’язкове оприлюднення програми онлайн візиту</w:t>
      </w:r>
      <w:r>
        <w:rPr>
          <w:rFonts w:ascii="Georgia" w:hAnsi="Georgia"/>
          <w:rtl w:val="0"/>
          <w:lang w:val="en-US"/>
        </w:rPr>
        <w:t xml:space="preserve">. </w:t>
      </w:r>
      <w:r>
        <w:rPr>
          <w:rFonts w:ascii="Georgia" w:hAnsi="Georgia" w:hint="default"/>
          <w:rtl w:val="0"/>
          <w:lang w:val="en-US"/>
        </w:rPr>
        <w:t>Обов’язковий відеозапис усіх етапів онлайн візиту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2.2. </w:t>
      </w:r>
      <w:r>
        <w:rPr>
          <w:rFonts w:ascii="Georgia" w:hAnsi="Georgia" w:hint="default"/>
          <w:rtl w:val="0"/>
          <w:lang w:val="en-US"/>
        </w:rPr>
        <w:t>Харківський національний університет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 на час онлайн візиту експертної групи забезпечує онлайн зустрічі із учасниками фокус</w:t>
      </w:r>
      <w:r>
        <w:rPr>
          <w:rFonts w:ascii="Georgia" w:hAnsi="Georgia"/>
          <w:rtl w:val="0"/>
          <w:lang w:val="en-US"/>
        </w:rPr>
        <w:t>-</w:t>
      </w:r>
      <w:r>
        <w:rPr>
          <w:rFonts w:ascii="Georgia" w:hAnsi="Georgia" w:hint="default"/>
          <w:rtl w:val="0"/>
          <w:lang w:val="en-US"/>
        </w:rPr>
        <w:t xml:space="preserve">груп згідно програми для роботи за допомогою програми </w:t>
      </w:r>
      <w:r>
        <w:rPr>
          <w:rFonts w:ascii="Georgia" w:hAnsi="Georgia"/>
          <w:rtl w:val="0"/>
          <w:lang w:val="en-US"/>
        </w:rPr>
        <w:t>ZOOM.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2.3. </w:t>
      </w:r>
      <w:r>
        <w:rPr>
          <w:rFonts w:ascii="Georgia" w:hAnsi="Georgia" w:hint="default"/>
          <w:rtl w:val="0"/>
          <w:lang w:val="en-US"/>
        </w:rPr>
        <w:t>Внутрішні онлайн зустрічі експертної групи є закритими</w:t>
      </w:r>
      <w:r>
        <w:rPr>
          <w:rFonts w:ascii="Georgia" w:hAnsi="Georgia"/>
          <w:rtl w:val="0"/>
          <w:lang w:val="en-US"/>
        </w:rPr>
        <w:t xml:space="preserve">; </w:t>
      </w:r>
      <w:r>
        <w:rPr>
          <w:rFonts w:ascii="Georgia" w:hAnsi="Georgia" w:hint="default"/>
          <w:rtl w:val="0"/>
          <w:lang w:val="en-US"/>
        </w:rPr>
        <w:t>крім випадків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коли це погоджено експертною групою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на ній не можуть бути присутні працівники ЗВО та інші особи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2.4. </w:t>
      </w:r>
      <w:r>
        <w:rPr>
          <w:rFonts w:ascii="Georgia" w:hAnsi="Georgia" w:hint="default"/>
          <w:rtl w:val="0"/>
          <w:lang w:val="en-US"/>
        </w:rPr>
        <w:t>Онлайн зустрічі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включені до розкладу виїзду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є закритими</w:t>
      </w:r>
      <w:r>
        <w:rPr>
          <w:rFonts w:ascii="Georgia" w:hAnsi="Georgia"/>
          <w:rtl w:val="0"/>
          <w:lang w:val="en-US"/>
        </w:rPr>
        <w:t xml:space="preserve">. </w:t>
      </w:r>
      <w:r>
        <w:rPr>
          <w:rFonts w:ascii="Georgia" w:hAnsi="Georgia" w:hint="default"/>
          <w:rtl w:val="0"/>
          <w:lang w:val="en-US"/>
        </w:rPr>
        <w:t>На них не можуть бути присутніми особи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що не запрошені на неї відповідно до розкладу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2.5. </w:t>
      </w:r>
      <w:r>
        <w:rPr>
          <w:rFonts w:ascii="Georgia" w:hAnsi="Georgia" w:hint="default"/>
          <w:rtl w:val="0"/>
          <w:lang w:val="en-US"/>
        </w:rPr>
        <w:t>У розкладі онлайн візиту передбачається резервна зустріч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на яку експертна група може запросити будь</w:t>
      </w:r>
      <w:r>
        <w:rPr>
          <w:rFonts w:ascii="Georgia" w:hAnsi="Georgia"/>
          <w:rtl w:val="0"/>
          <w:lang w:val="en-US"/>
        </w:rPr>
        <w:t>-</w:t>
      </w:r>
      <w:r>
        <w:rPr>
          <w:rFonts w:ascii="Georgia" w:hAnsi="Georgia" w:hint="default"/>
          <w:rtl w:val="0"/>
          <w:lang w:val="en-US"/>
        </w:rPr>
        <w:t>яких осіб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якщо проведення такої зустрічі зумовлене необхідністю проведення акредитаційної експертизи</w:t>
      </w:r>
      <w:r>
        <w:rPr>
          <w:rFonts w:ascii="Georgia" w:hAnsi="Georgia"/>
          <w:rtl w:val="0"/>
          <w:lang w:val="en-US"/>
        </w:rPr>
        <w:t xml:space="preserve">. </w:t>
      </w:r>
      <w:r>
        <w:rPr>
          <w:rFonts w:ascii="Georgia" w:hAnsi="Georgia" w:hint="default"/>
          <w:rtl w:val="0"/>
          <w:lang w:val="en-US"/>
        </w:rPr>
        <w:t>Експертна група повідомляє про це Харківський національний університет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 у розумні строки</w:t>
      </w:r>
      <w:r>
        <w:rPr>
          <w:rFonts w:ascii="Georgia" w:hAnsi="Georgia"/>
          <w:rtl w:val="0"/>
          <w:lang w:val="en-US"/>
        </w:rPr>
        <w:t xml:space="preserve">; </w:t>
      </w:r>
      <w:r>
        <w:rPr>
          <w:rFonts w:ascii="Georgia" w:hAnsi="Georgia" w:hint="default"/>
          <w:rtl w:val="0"/>
          <w:lang w:val="en-US"/>
        </w:rPr>
        <w:t>Харківський національний університет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 має вжити розумних заходів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аби забезпечити участь відповідної особи у резервній зустрічі</w:t>
      </w:r>
      <w:r>
        <w:rPr>
          <w:rFonts w:ascii="Georgia" w:hAnsi="Georgia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2.6. </w:t>
      </w:r>
      <w:r>
        <w:rPr>
          <w:rFonts w:ascii="Georgia" w:hAnsi="Georgia" w:hint="default"/>
          <w:rtl w:val="0"/>
          <w:lang w:val="en-US"/>
        </w:rPr>
        <w:t>У розкладі онлайн візиту передбачено відкриту зустріч</w:t>
      </w:r>
      <w:r>
        <w:rPr>
          <w:rFonts w:ascii="Georgia" w:hAnsi="Georgia"/>
          <w:rtl w:val="0"/>
          <w:lang w:val="en-US"/>
        </w:rPr>
        <w:t xml:space="preserve">. </w:t>
      </w:r>
      <w:r>
        <w:rPr>
          <w:rFonts w:ascii="Georgia" w:hAnsi="Georgia" w:hint="default"/>
          <w:rtl w:val="0"/>
          <w:lang w:val="en-US"/>
        </w:rPr>
        <w:t>Харківський національний університет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 зобов’язаний завчасно повідомити усіх учасників освітнього процесу за відповідною освітньою програмою про дату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часу і місце проведення такої зустрічі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2.7. </w:t>
      </w:r>
      <w:r>
        <w:rPr>
          <w:rFonts w:ascii="Georgia" w:hAnsi="Georgia" w:hint="default"/>
          <w:rtl w:val="0"/>
          <w:lang w:val="en-US"/>
        </w:rPr>
        <w:t>Харківський національний університет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 надає документи та іншу інформацію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необхідну для проведення акредитаційної експертизи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на запит експертної групи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2.8. </w:t>
      </w:r>
      <w:r>
        <w:rPr>
          <w:rFonts w:ascii="Georgia" w:hAnsi="Georgia" w:hint="default"/>
          <w:rtl w:val="0"/>
          <w:lang w:val="en-US"/>
        </w:rPr>
        <w:t>Контактною особою від Харківського національного університету імені В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Н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 w:hint="default"/>
          <w:rtl w:val="0"/>
          <w:lang w:val="en-US"/>
        </w:rPr>
        <w:t> Каразіна з усіх питань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пов’язаних з акредитацію освітньою програми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є гарант освітньої програми</w:t>
      </w:r>
      <w:r>
        <w:rPr>
          <w:rFonts w:ascii="Georgia" w:hAnsi="Georgia"/>
          <w:rtl w:val="0"/>
          <w:lang w:val="en-US"/>
        </w:rPr>
        <w:t xml:space="preserve">, </w:t>
      </w:r>
      <w:r>
        <w:rPr>
          <w:rFonts w:ascii="Georgia" w:hAnsi="Georgia" w:hint="default"/>
          <w:rtl w:val="0"/>
          <w:lang w:val="en-US"/>
        </w:rPr>
        <w:t>вказаний у відомостях про самооцінювання</w:t>
      </w:r>
      <w:r>
        <w:rPr>
          <w:rFonts w:ascii="Georgia" w:hAnsi="Georgia"/>
          <w:rtl w:val="0"/>
          <w:lang w:val="en-US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</w:p>
    <w:p>
      <w:pPr>
        <w:pStyle w:val="Normal.0"/>
        <w:spacing w:after="0" w:line="240" w:lineRule="auto"/>
        <w:ind w:firstLine="851"/>
        <w:jc w:val="both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1134" w:right="850" w:bottom="851" w:left="1701" w:header="709" w:footer="708"/>
          <w:titlePg w:val="1"/>
          <w:bidi w:val="0"/>
        </w:sectPr>
      </w:pPr>
    </w:p>
    <w:p>
      <w:pPr>
        <w:pStyle w:val="Normal.0"/>
        <w:spacing w:after="0" w:line="240" w:lineRule="auto"/>
        <w:ind w:firstLine="851"/>
        <w:jc w:val="both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  <w:lang w:val="en-US"/>
        </w:rPr>
        <w:t xml:space="preserve">3. </w:t>
      </w:r>
      <w:r>
        <w:rPr>
          <w:rFonts w:ascii="Georgia" w:hAnsi="Georgia" w:hint="default"/>
          <w:b w:val="1"/>
          <w:bCs w:val="1"/>
          <w:rtl w:val="0"/>
          <w:lang w:val="en-US"/>
        </w:rPr>
        <w:t>Розклад роботи експертної групи</w:t>
      </w:r>
    </w:p>
    <w:tbl>
      <w:tblPr>
        <w:tblW w:w="13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2"/>
        <w:gridCol w:w="5245"/>
        <w:gridCol w:w="5345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>Зустріч або інші активності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Учасники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5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commentReference w:id="0"/>
            </w: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День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Georgia" w:hAnsi="Georgia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 xml:space="preserve">(24 </w:t>
            </w:r>
            <w:r>
              <w:rPr>
                <w:rFonts w:ascii="Georgia" w:hAnsi="Georgia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 xml:space="preserve">січня </w:t>
            </w:r>
            <w:r>
              <w:rPr>
                <w:rFonts w:ascii="Georgia" w:hAnsi="Georgia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 xml:space="preserve">2022 </w:t>
            </w:r>
            <w:r>
              <w:rPr>
                <w:rFonts w:ascii="Georgia" w:hAnsi="Georgia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р</w:t>
            </w:r>
            <w:r>
              <w:rPr>
                <w:rFonts w:ascii="Georgia" w:hAnsi="Georgia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.)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08.50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09.00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  <w:shd w:val="nil" w:color="auto" w:fill="auto"/>
              </w:rPr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Технічне налаштування роботи експертної групи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1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Попович Василь Михайлович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Левченко Наталія Володимирівна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Коношенко Олег Сергійович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09.00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09.30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>Організаційна зустріч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 з гарантом ОП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 xml:space="preserve">.;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гарант ОП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Сорока Юлія Георгіївна</w:t>
            </w:r>
            <w:r>
              <w:rPr>
                <w:rFonts w:ascii="Georgia" w:hAnsi="Georgia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09.30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09.50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1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48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09.50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10.20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з керівником та менеджментом ЗВО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 xml:space="preserve">.;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ректор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Кагановська Тетяна Євгенівна</w:t>
            </w:r>
            <w:r>
              <w:rPr>
                <w:rFonts w:ascii="Georgia" w:hAnsi="Georgia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i w:val="0"/>
                <w:iCs w:val="0"/>
                <w:rtl w:val="0"/>
              </w:rPr>
              <w:t>проректор із науково</w:t>
            </w:r>
            <w:r>
              <w:rPr>
                <w:rFonts w:ascii="Georgia" w:hAnsi="Georgia"/>
                <w:b w:val="0"/>
                <w:bCs w:val="0"/>
                <w:i w:val="0"/>
                <w:iCs w:val="0"/>
                <w:rtl w:val="0"/>
              </w:rPr>
              <w:t>-</w:t>
            </w:r>
            <w:r>
              <w:rPr>
                <w:rFonts w:ascii="Georgia" w:hAnsi="Georgia" w:hint="default"/>
                <w:b w:val="0"/>
                <w:bCs w:val="0"/>
                <w:i w:val="0"/>
                <w:iCs w:val="0"/>
                <w:rtl w:val="0"/>
              </w:rPr>
              <w:t xml:space="preserve">педагогічної роботи – </w:t>
            </w:r>
            <w:r>
              <w:rPr>
                <w:rFonts w:ascii="Georgia" w:hAnsi="Georgia" w:hint="default"/>
                <w:b w:val="1"/>
                <w:bCs w:val="1"/>
                <w:i w:val="0"/>
                <w:iCs w:val="0"/>
                <w:rtl w:val="0"/>
                <w:lang w:val="ru-RU"/>
              </w:rPr>
              <w:t>Головко Олександр Миколайович</w:t>
            </w:r>
            <w:r>
              <w:rPr>
                <w:rFonts w:ascii="Georgia" w:hAnsi="Georgia"/>
                <w:b w:val="0"/>
                <w:bCs w:val="0"/>
                <w:i w:val="0"/>
                <w:iCs w:val="0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i w:val="1"/>
                <w:iCs w:val="1"/>
                <w:rtl w:val="0"/>
              </w:rPr>
            </w:pPr>
            <w:r>
              <w:rPr>
                <w:rFonts w:ascii="Georgia" w:hAnsi="Georgia" w:hint="default"/>
                <w:i w:val="0"/>
                <w:iCs w:val="0"/>
                <w:rtl w:val="0"/>
              </w:rPr>
              <w:t>проректор із науково</w:t>
            </w:r>
            <w:r>
              <w:rPr>
                <w:rFonts w:ascii="Georgia" w:hAnsi="Georgia"/>
                <w:i w:val="0"/>
                <w:iCs w:val="0"/>
                <w:rtl w:val="0"/>
              </w:rPr>
              <w:t>-</w:t>
            </w:r>
            <w:r>
              <w:rPr>
                <w:rFonts w:ascii="Georgia" w:hAnsi="Georgia" w:hint="default"/>
                <w:i w:val="0"/>
                <w:iCs w:val="0"/>
                <w:rtl w:val="0"/>
              </w:rPr>
              <w:t xml:space="preserve">педагогічної роботи </w:t>
            </w:r>
            <w:r>
              <w:rPr>
                <w:rFonts w:ascii="Georgia" w:hAnsi="Georgia"/>
                <w:i w:val="0"/>
                <w:iCs w:val="0"/>
                <w:rtl w:val="0"/>
              </w:rPr>
              <w:t xml:space="preserve">-  </w:t>
            </w:r>
            <w:r>
              <w:rPr>
                <w:rFonts w:ascii="Georgia" w:hAnsi="Georgia" w:hint="default"/>
                <w:b w:val="1"/>
                <w:bCs w:val="1"/>
                <w:i w:val="0"/>
                <w:iCs w:val="0"/>
                <w:rtl w:val="0"/>
                <w:lang w:val="ru-RU"/>
              </w:rPr>
              <w:t>Пантелеймонов Антон Віталійович</w:t>
            </w:r>
            <w:r>
              <w:rPr>
                <w:rFonts w:ascii="Georgia" w:hAnsi="Georgia"/>
                <w:b w:val="1"/>
                <w:bCs w:val="1"/>
                <w:i w:val="0"/>
                <w:iCs w:val="0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</w:rPr>
              <w:t xml:space="preserve">проректор із наукової роботи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Катрич Віктор Олександрович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</w:rPr>
              <w:t xml:space="preserve">декан соціологічного факультету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Мурадян Олена Сергіївна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</w:rPr>
              <w:t>в</w:t>
            </w:r>
            <w:r>
              <w:rPr>
                <w:rFonts w:ascii="Georgia" w:hAnsi="Georgia"/>
                <w:b w:val="0"/>
                <w:bCs w:val="0"/>
                <w:rtl w:val="0"/>
              </w:rPr>
              <w:t>.</w:t>
            </w:r>
            <w:r>
              <w:rPr>
                <w:rFonts w:ascii="Georgia" w:hAnsi="Georgia" w:hint="default"/>
                <w:b w:val="0"/>
                <w:bCs w:val="0"/>
                <w:rtl w:val="0"/>
              </w:rPr>
              <w:t>о</w:t>
            </w:r>
            <w:r>
              <w:rPr>
                <w:rFonts w:ascii="Georgia" w:hAnsi="Georgia"/>
                <w:b w:val="0"/>
                <w:bCs w:val="0"/>
                <w:rtl w:val="0"/>
              </w:rPr>
              <w:t xml:space="preserve">. </w:t>
            </w:r>
            <w:r>
              <w:rPr>
                <w:rFonts w:ascii="Georgia" w:hAnsi="Georgia" w:hint="default"/>
                <w:b w:val="0"/>
                <w:bCs w:val="0"/>
                <w:rtl w:val="0"/>
              </w:rPr>
              <w:t xml:space="preserve">завідувача кафедри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Євдокимова Ірина Анатоліївна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 xml:space="preserve">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гарант ОП </w:t>
            </w:r>
            <w:r>
              <w:rPr>
                <w:rFonts w:ascii="Georgia" w:hAnsi="Georgia"/>
                <w:rtl w:val="0"/>
                <w:lang w:val="ru-RU"/>
              </w:rPr>
              <w:t xml:space="preserve">-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Сорока Юлія Георгіївна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10.20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10.40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і 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2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52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10.40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11.30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</w:rPr>
              <w:t xml:space="preserve">2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з академічним персоналом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 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</w:rPr>
              <w:t>Левченко 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 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 xml:space="preserve">.;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  <w:lang w:val="ru-RU"/>
              </w:rPr>
              <w:t>науково</w:t>
            </w:r>
            <w:r>
              <w:rPr>
                <w:rFonts w:ascii="Georgia" w:hAnsi="Georgia"/>
                <w:rtl w:val="0"/>
              </w:rPr>
              <w:t>-</w:t>
            </w:r>
            <w:r>
              <w:rPr>
                <w:rFonts w:ascii="Georgia" w:hAnsi="Georgia" w:hint="default"/>
                <w:rtl w:val="0"/>
              </w:rPr>
              <w:t>педагогічні працівники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що безпосередньо відповідають за зміст освітньої програми </w:t>
            </w:r>
            <w:r>
              <w:rPr>
                <w:rFonts w:ascii="Georgia" w:hAnsi="Georgia"/>
                <w:rtl w:val="0"/>
              </w:rPr>
              <w:t>(</w:t>
            </w:r>
            <w:r>
              <w:rPr>
                <w:rFonts w:ascii="Georgia" w:hAnsi="Georgia" w:hint="default"/>
                <w:rtl w:val="0"/>
              </w:rPr>
              <w:t>в тому числі відповідальні за проходження практики</w:t>
            </w:r>
            <w:r>
              <w:rPr>
                <w:rFonts w:ascii="Georgia" w:hAnsi="Georgia"/>
                <w:rtl w:val="0"/>
              </w:rPr>
              <w:t>):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доцент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Бутиліна Олена Вікторівна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доцент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Вакуленко Світлана Миколаївна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>ст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  <w:lang w:val="ru-RU"/>
              </w:rPr>
              <w:t xml:space="preserve">викладач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Вітковська Інна Миколаївна</w:t>
            </w:r>
            <w:r>
              <w:rPr>
                <w:rFonts w:ascii="Georgia" w:hAnsi="Georgia" w:hint="default"/>
                <w:rtl w:val="0"/>
              </w:rPr>
              <w:t xml:space="preserve"> доцент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Євдокимова Ірина Анатоліївна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доцент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Кузіна Ірина Іванівна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доцент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Пак Інна В’ячеславівна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доцент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Плахова Олена Миколаївна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доцент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Садрицька Світлана Валеріївна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професор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Сичова Вікторія Вікторівна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>доцент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 xml:space="preserve"> Яковенко Тетяна Володимирівна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11.30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11.50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2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і 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3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11.50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12.50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</w:rPr>
              <w:t>3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 зі здобувачами вищої освіти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commentRangeStart w:id="1"/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Здобувачі вищої освіти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>які навчаються на ОП</w:t>
            </w:r>
            <w:commentRangeEnd w:id="1"/>
            <w:r>
              <w:commentReference w:id="1"/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12.50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13.00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3 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13.00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14.00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Обідня перерва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14.00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14.20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4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6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14.20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15.00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</w:rPr>
              <w:t>4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 Відеоконференція з представниками органів студентського самоврядування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,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профспілкової організації студентів студентського наукового товариства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представники студентського самоврядування</w:t>
            </w:r>
            <w:r>
              <w:rPr>
                <w:rFonts w:ascii="Georgia" w:hAnsi="Georgia"/>
                <w:rtl w:val="0"/>
              </w:rPr>
              <w:t>: (</w:t>
            </w:r>
            <w:r>
              <w:rPr>
                <w:rFonts w:ascii="Georgia" w:hAnsi="Georgia" w:hint="default"/>
                <w:rtl w:val="0"/>
              </w:rPr>
              <w:t>особи від органу студентського самоврядування ЗВО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>які відповідають за участь студентів у внутрішній системі забезпечення якості вищої освіти</w:t>
            </w:r>
            <w:r>
              <w:rPr>
                <w:rFonts w:ascii="Georgia" w:hAnsi="Georgia"/>
                <w:rtl w:val="0"/>
              </w:rPr>
              <w:t xml:space="preserve">; </w:t>
            </w:r>
            <w:r>
              <w:rPr>
                <w:rFonts w:ascii="Georgia" w:hAnsi="Georgia" w:hint="default"/>
                <w:rtl w:val="0"/>
              </w:rPr>
              <w:t>особи від органу студентського самоврядування відповідного структурного підрозділу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>у якому реалізовується ОП</w:t>
            </w:r>
            <w:r>
              <w:rPr>
                <w:rFonts w:ascii="Georgia" w:hAnsi="Georgia"/>
                <w:rtl w:val="0"/>
              </w:rPr>
              <w:t>):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  <w:lang w:val="ru-RU"/>
              </w:rPr>
              <w:t xml:space="preserve">Голова ради молодих вчених – </w:t>
            </w: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Кравченко Катерина Олександрівна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  <w:lang w:val="ru-RU"/>
              </w:rPr>
              <w:t>Голова первинної профспілкової організації студентів</w:t>
            </w:r>
            <w:r>
              <w:rPr>
                <w:rFonts w:ascii="Georgia" w:hAnsi="Georgia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Fonts w:ascii="Georgia" w:hAnsi="Georgia" w:hint="default"/>
                <w:b w:val="0"/>
                <w:bCs w:val="0"/>
                <w:rtl w:val="0"/>
                <w:lang w:val="ru-RU"/>
              </w:rPr>
              <w:t xml:space="preserve">аспірантів і докторантів </w:t>
            </w:r>
            <w:r>
              <w:rPr>
                <w:rFonts w:ascii="Georgia" w:hAnsi="Georgia"/>
                <w:b w:val="0"/>
                <w:bCs w:val="0"/>
                <w:rtl w:val="0"/>
                <w:lang w:val="ru-RU"/>
              </w:rPr>
              <w:t xml:space="preserve">- </w:t>
            </w: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Бортнікова Дар’я Олександрівна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Голова студентської ради соціологічного факультету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Ламеко Ігор Олегович</w:t>
            </w:r>
            <w:r>
              <w:rPr>
                <w:rFonts w:ascii="Georgia" w:hAnsi="Georgia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Голова СНО соціологічного факультету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Кікоть Ксенія Андріївна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15.00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15.20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4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і 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5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38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15.20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16.00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</w:rPr>
              <w:t xml:space="preserve">5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з роботодавцями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представники роботодавців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>що залучені до здійснення процедур внутрішнього забезпечення якості ОП</w:t>
            </w:r>
            <w:r>
              <w:rPr>
                <w:rFonts w:ascii="Georgia" w:hAnsi="Georgia"/>
                <w:rtl w:val="0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Андрієнко Андрій Анатолійович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,</w:t>
            </w:r>
            <w:r>
              <w:rPr>
                <w:rFonts w:ascii="Georgia" w:hAnsi="Georgia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Печерських Тетяна Петрівна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Горбунова</w:t>
            </w:r>
            <w:r>
              <w:rPr>
                <w:rFonts w:ascii="Georgia" w:hAnsi="Georgia"/>
                <w:b w:val="1"/>
                <w:bCs w:val="1"/>
                <w:rtl w:val="0"/>
              </w:rPr>
              <w:t>-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Рубан Світлана Олександрівна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Федорков В’ячеслав Вікторович</w:t>
            </w:r>
            <w:r>
              <w:rPr>
                <w:rFonts w:ascii="Georgia" w:hAnsi="Georgia" w:hint="default"/>
                <w:rtl w:val="0"/>
                <w:lang w:val="it-IT"/>
              </w:rPr>
              <w:t>»</w:t>
            </w:r>
            <w:r>
              <w:rPr>
                <w:rFonts w:ascii="Georgia" w:hAnsi="Georgia"/>
                <w:rtl w:val="0"/>
                <w:lang w:val="ru-RU"/>
              </w:rPr>
              <w:t>,</w:t>
            </w:r>
            <w:r>
              <w:rPr>
                <w:rFonts w:ascii="Georgia" w:hAnsi="Georgia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Хватинець Олена Олексіївна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,</w:t>
            </w:r>
            <w:r>
              <w:rPr>
                <w:rFonts w:ascii="Georgia" w:hAnsi="Georgia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Щербак Алла Гаврилівна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16.00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16.30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5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16.30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17.40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Робота з документами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Попович В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Левченко Н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Коношенко О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5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Georgia" w:hAnsi="Georgia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 xml:space="preserve">День </w:t>
            </w:r>
            <w:r>
              <w:rPr>
                <w:rFonts w:ascii="Georgia" w:hAnsi="Georgia"/>
                <w:b w:val="1"/>
                <w:bCs w:val="1"/>
                <w:i w:val="0"/>
                <w:iCs w:val="0"/>
                <w:shd w:val="nil" w:color="auto" w:fill="auto"/>
                <w:rtl w:val="0"/>
              </w:rPr>
              <w:t>2</w:t>
            </w:r>
            <w:r>
              <w:rPr>
                <w:rFonts w:ascii="Georgia" w:hAnsi="Georgia" w:hint="default"/>
                <w:i w:val="0"/>
                <w:iCs w:val="0"/>
                <w:shd w:val="nil" w:color="auto" w:fill="auto"/>
                <w:rtl w:val="0"/>
              </w:rPr>
              <w:t xml:space="preserve"> – </w:t>
            </w:r>
            <w:r>
              <w:rPr>
                <w:rFonts w:ascii="Georgia" w:hAnsi="Georgia"/>
                <w:i w:val="1"/>
                <w:iCs w:val="1"/>
                <w:shd w:val="nil" w:color="auto" w:fill="auto"/>
                <w:rtl w:val="0"/>
              </w:rPr>
              <w:t xml:space="preserve">(25 </w:t>
            </w:r>
            <w:r>
              <w:rPr>
                <w:rFonts w:ascii="Georgia" w:hAnsi="Georgia" w:hint="default"/>
                <w:i w:val="1"/>
                <w:iCs w:val="1"/>
                <w:shd w:val="nil" w:color="auto" w:fill="auto"/>
                <w:rtl w:val="0"/>
              </w:rPr>
              <w:t xml:space="preserve">січня </w:t>
            </w:r>
            <w:r>
              <w:rPr>
                <w:rFonts w:ascii="Georgia" w:hAnsi="Georgia"/>
                <w:i w:val="1"/>
                <w:iCs w:val="1"/>
                <w:shd w:val="nil" w:color="auto" w:fill="auto"/>
                <w:rtl w:val="0"/>
              </w:rPr>
              <w:t xml:space="preserve">2022 </w:t>
            </w:r>
            <w:r>
              <w:rPr>
                <w:rFonts w:ascii="Georgia" w:hAnsi="Georgia" w:hint="default"/>
                <w:i w:val="1"/>
                <w:iCs w:val="1"/>
                <w:shd w:val="nil" w:color="auto" w:fill="auto"/>
                <w:rtl w:val="0"/>
              </w:rPr>
              <w:t>р</w:t>
            </w:r>
            <w:r>
              <w:rPr>
                <w:rFonts w:ascii="Georgia" w:hAnsi="Georgia"/>
                <w:i w:val="1"/>
                <w:iCs w:val="1"/>
                <w:shd w:val="nil" w:color="auto" w:fill="auto"/>
                <w:rtl w:val="0"/>
              </w:rPr>
              <w:t>.)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09.00-09.20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Технічне налаштування роботи експертної групи</w:t>
            </w:r>
            <w:r>
              <w:rPr>
                <w:rFonts w:ascii="Georgia" w:hAnsi="Georgia"/>
                <w:shd w:val="nil" w:color="auto" w:fill="auto"/>
                <w:rtl w:val="0"/>
              </w:rPr>
              <w:t>.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Попович В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Левченко Н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Коношенко О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commentReference w:id="2"/>
            </w:r>
            <w:r>
              <w:rPr>
                <w:rFonts w:ascii="Georgia" w:hAnsi="Georgia"/>
                <w:shd w:val="nil" w:color="auto" w:fill="auto"/>
                <w:rtl w:val="0"/>
              </w:rPr>
              <w:t>09.20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10.20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  <w:shd w:val="nil" w:color="auto" w:fill="auto"/>
              </w:rPr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Огляд матеріально</w:t>
            </w:r>
            <w:r>
              <w:rPr>
                <w:rFonts w:ascii="Georgia" w:hAnsi="Georgia"/>
                <w:shd w:val="nil" w:color="auto" w:fill="auto"/>
                <w:rtl w:val="0"/>
              </w:rPr>
              <w:t>-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технічної бази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,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що використовується під час реалізації ОП </w:t>
            </w:r>
            <w:r>
              <w:rPr>
                <w:rFonts w:ascii="Georgia" w:hAnsi="Georgia"/>
                <w:shd w:val="nil" w:color="auto" w:fill="auto"/>
                <w:rtl w:val="0"/>
              </w:rPr>
              <w:t>(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з використанням технічних засобів відеозв’язку 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он</w:t>
            </w:r>
            <w:r>
              <w:rPr>
                <w:rFonts w:ascii="Georgia" w:hAnsi="Georgia"/>
                <w:shd w:val="nil" w:color="auto" w:fill="auto"/>
                <w:rtl w:val="0"/>
              </w:rPr>
              <w:t>-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лайн режимі</w:t>
            </w:r>
            <w:r>
              <w:rPr>
                <w:rFonts w:ascii="Georgia" w:hAnsi="Georgia"/>
                <w:shd w:val="nil" w:color="auto" w:fill="auto"/>
                <w:rtl w:val="0"/>
              </w:rPr>
              <w:t>)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гарант ОП </w:t>
            </w:r>
            <w:r>
              <w:rPr>
                <w:rFonts w:ascii="Georgia" w:hAnsi="Georgia"/>
                <w:rtl w:val="0"/>
                <w:lang w:val="ru-RU"/>
              </w:rPr>
              <w:t xml:space="preserve">-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Сорока Юлія Георгіївна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</w:rPr>
              <w:t xml:space="preserve">Декан соціологічного факультету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Мурадян Олена Сергіївна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  <w:lang w:val="ru-RU"/>
              </w:rPr>
              <w:t xml:space="preserve">заступник директора Центральної наукової бібліотеки </w:t>
            </w: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Бабічева Олена Григорівна</w:t>
            </w:r>
            <w:r>
              <w:rPr>
                <w:rFonts w:ascii="Georgia" w:hAnsi="Georgia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10.20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10.30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Підготовка до відкритої зустрічі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10.30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11.10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Відкрита зустріч 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>Усі охочі учасники освітнього процесу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11.10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11.30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0"/>
                <w:bCs w:val="0"/>
                <w:shd w:val="nil" w:color="auto" w:fill="auto"/>
                <w:rtl w:val="0"/>
              </w:rPr>
              <w:t xml:space="preserve">Підведення підсумків відкритої зустрічі і підготовка до зустрічі </w:t>
            </w:r>
            <w:r>
              <w:rPr>
                <w:rFonts w:ascii="Georgia" w:hAnsi="Georgia"/>
                <w:b w:val="0"/>
                <w:bCs w:val="0"/>
                <w:shd w:val="nil" w:color="auto" w:fill="auto"/>
                <w:rtl w:val="0"/>
              </w:rPr>
              <w:t>6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6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11.30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12.30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</w:rPr>
              <w:t xml:space="preserve">6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із адміністративним персоналом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</w:rPr>
              <w:t>в</w:t>
            </w:r>
            <w:r>
              <w:rPr>
                <w:rFonts w:ascii="Georgia" w:hAnsi="Georgia"/>
                <w:b w:val="0"/>
                <w:bCs w:val="0"/>
                <w:rtl w:val="0"/>
              </w:rPr>
              <w:t>.</w:t>
            </w:r>
            <w:r>
              <w:rPr>
                <w:rFonts w:ascii="Georgia" w:hAnsi="Georgia" w:hint="default"/>
                <w:b w:val="0"/>
                <w:bCs w:val="0"/>
                <w:rtl w:val="0"/>
              </w:rPr>
              <w:t>о</w:t>
            </w:r>
            <w:r>
              <w:rPr>
                <w:rFonts w:ascii="Georgia" w:hAnsi="Georgia"/>
                <w:b w:val="0"/>
                <w:bCs w:val="0"/>
                <w:rtl w:val="0"/>
              </w:rPr>
              <w:t xml:space="preserve">. </w:t>
            </w:r>
            <w:r>
              <w:rPr>
                <w:rFonts w:ascii="Georgia" w:hAnsi="Georgia" w:hint="default"/>
                <w:b w:val="0"/>
                <w:bCs w:val="0"/>
                <w:rtl w:val="0"/>
              </w:rPr>
              <w:t xml:space="preserve">завідувача кафедри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Євдокимова Ірина Анатоліївна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начальник навчально</w:t>
            </w:r>
            <w:r>
              <w:rPr>
                <w:rFonts w:ascii="Georgia" w:hAnsi="Georgia"/>
                <w:rtl w:val="0"/>
              </w:rPr>
              <w:t>-</w:t>
            </w:r>
            <w:r>
              <w:rPr>
                <w:rFonts w:ascii="Georgia" w:hAnsi="Georgia" w:hint="default"/>
                <w:rtl w:val="0"/>
              </w:rPr>
              <w:t xml:space="preserve">методичного відділу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Громова Ірина Олександрівна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Начальник відділу кадрів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Громико Олена Ігорівна</w:t>
            </w:r>
            <w:r>
              <w:rPr>
                <w:rFonts w:ascii="Georgia" w:hAnsi="Georgia"/>
                <w:rtl w:val="0"/>
              </w:rPr>
              <w:t>;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Вчений секретар науково</w:t>
            </w:r>
            <w:r>
              <w:rPr>
                <w:rFonts w:ascii="Georgia" w:hAnsi="Georgia"/>
                <w:rtl w:val="0"/>
              </w:rPr>
              <w:t>-</w:t>
            </w:r>
            <w:r>
              <w:rPr>
                <w:rFonts w:ascii="Georgia" w:hAnsi="Georgia" w:hint="default"/>
                <w:rtl w:val="0"/>
              </w:rPr>
              <w:t>дослідної частини –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Луньова Вікторія Анатоліївна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  <w:lang w:val="ru-RU"/>
              </w:rPr>
              <w:t xml:space="preserve">Начальник управління міжнародних відносин </w:t>
            </w:r>
            <w:r>
              <w:rPr>
                <w:rFonts w:ascii="Georgia" w:hAnsi="Georgia"/>
                <w:rtl w:val="0"/>
                <w:lang w:val="ru-RU"/>
              </w:rPr>
              <w:t>-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Хижняк Олександр Володимирович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Начальник Навчального відділу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Іваненко Людмила Олександрівна</w:t>
            </w:r>
            <w:r>
              <w:rPr>
                <w:rFonts w:ascii="Georgia" w:hAnsi="Georgia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Заступник відповідального секретаря Приймальної комісії Університету</w:t>
            </w:r>
            <w:r>
              <w:rPr>
                <w:rFonts w:ascii="Georgia" w:hAnsi="Georgia"/>
                <w:rtl w:val="0"/>
              </w:rPr>
              <w:t xml:space="preserve">; </w:t>
            </w:r>
            <w:r>
              <w:rPr>
                <w:rFonts w:ascii="Georgia" w:hAnsi="Georgia" w:hint="default"/>
                <w:rtl w:val="0"/>
              </w:rPr>
              <w:t>представник структурного підрозділу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 xml:space="preserve">який відповідає за провадження політики академічної доброчесності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Єльцов Сергій Віталіович</w:t>
            </w:r>
            <w:r>
              <w:rPr>
                <w:rFonts w:ascii="Georgia" w:hAnsi="Georgia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12.30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13.00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6 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13.00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14.00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Обідня перерва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14.00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14.20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7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38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14.20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15.10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із допоміжними </w:t>
            </w:r>
            <w:r>
              <w:rPr>
                <w:rFonts w:ascii="Georgia" w:hAnsi="Georgia"/>
                <w:shd w:val="nil" w:color="auto" w:fill="auto"/>
                <w:rtl w:val="0"/>
              </w:rPr>
              <w:t>(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сервісними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)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структурними підрозділами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Директор Центру позаосвітньої діяльності </w:t>
            </w:r>
            <w:r>
              <w:rPr>
                <w:rFonts w:ascii="Georgia" w:hAnsi="Georgia"/>
                <w:rtl w:val="0"/>
                <w:lang w:val="ru-RU"/>
              </w:rPr>
              <w:t xml:space="preserve">-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Чередниченко Тетяна Олександрівна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представник відділу зі сприяння працевлаштування та профорієнтації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Помаз Роман Юрійович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відповідальний за гуртожиток – заступник декана з виховної роботи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Погарська Наталія Василівна</w:t>
            </w:r>
            <w:r>
              <w:rPr>
                <w:rFonts w:ascii="Georgia" w:hAnsi="Georgia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  <w:lang w:val="ru-RU"/>
              </w:rPr>
              <w:t xml:space="preserve">заступник директора Центральної наукової бібліотеки </w:t>
            </w:r>
            <w:r>
              <w:rPr>
                <w:rFonts w:ascii="Georgia" w:hAnsi="Georgia"/>
                <w:b w:val="0"/>
                <w:bCs w:val="0"/>
                <w:rtl w:val="0"/>
                <w:lang w:val="ru-RU"/>
              </w:rPr>
              <w:t xml:space="preserve">- </w:t>
            </w: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Бабічева Олена Григорівна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15.10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15.30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та підготовка до резервної зустрічі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15.30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16.20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commentReference w:id="3"/>
            </w: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>Резервна зустріч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особи</w:t>
            </w:r>
            <w:r>
              <w:rPr>
                <w:rFonts w:ascii="Georgia" w:hAnsi="Georgia"/>
                <w:rtl w:val="0"/>
              </w:rPr>
              <w:t xml:space="preserve">, </w:t>
            </w:r>
            <w:r>
              <w:rPr>
                <w:rFonts w:ascii="Georgia" w:hAnsi="Georgia" w:hint="default"/>
                <w:rtl w:val="0"/>
              </w:rPr>
              <w:t>додатково запрошені на резервну зустріч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16.20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16.40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>Підведення підсумків резервної зустрічі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,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підготовка до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>8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457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16.40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17.20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commentReference w:id="4"/>
            </w: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Зустріч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</w:rPr>
              <w:t>8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 з випускниками ОП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випускники ОП останніх </w:t>
            </w:r>
            <w:r>
              <w:rPr>
                <w:rFonts w:ascii="Georgia" w:hAnsi="Georgia"/>
                <w:rtl w:val="0"/>
              </w:rPr>
              <w:t xml:space="preserve">5 </w:t>
            </w:r>
            <w:r>
              <w:rPr>
                <w:rFonts w:ascii="Georgia" w:hAnsi="Georgia" w:hint="default"/>
                <w:rtl w:val="0"/>
              </w:rPr>
              <w:t xml:space="preserve">років </w:t>
            </w:r>
            <w:r>
              <w:rPr>
                <w:rFonts w:ascii="Georgia" w:hAnsi="Georgia"/>
                <w:rtl w:val="0"/>
              </w:rPr>
              <w:t>(8</w:t>
            </w:r>
            <w:r>
              <w:rPr>
                <w:rFonts w:ascii="Georgia" w:hAnsi="Georgia" w:hint="default"/>
                <w:rtl w:val="0"/>
              </w:rPr>
              <w:t>–</w:t>
            </w:r>
            <w:r>
              <w:rPr>
                <w:rFonts w:ascii="Georgia" w:hAnsi="Georgia"/>
                <w:rtl w:val="0"/>
              </w:rPr>
              <w:t xml:space="preserve">10 </w:t>
            </w:r>
            <w:r>
              <w:rPr>
                <w:rFonts w:ascii="Georgia" w:hAnsi="Georgia" w:hint="default"/>
                <w:rtl w:val="0"/>
              </w:rPr>
              <w:t>осіб</w:t>
            </w:r>
            <w:r>
              <w:rPr>
                <w:rFonts w:ascii="Georgia" w:hAnsi="Georgia"/>
                <w:rtl w:val="0"/>
              </w:rPr>
              <w:t>):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Григоренко Костянтин Русланович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Воробйова Анастасія Ігорівна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Моглибєєва Тетяна Олександрівна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Короп Анастасія Олегівна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Малишева Анастасія Вадимівна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Власенко Кристина Олегівна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Філенко Оксана Володимирівна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Бойко Валентин Олегович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Поліщук Анна Олегівна</w:t>
            </w:r>
            <w:r>
              <w:rPr>
                <w:rFonts w:ascii="Georgia" w:hAnsi="Georgia"/>
                <w:rtl w:val="0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rtl w:val="0"/>
              </w:rPr>
              <w:t>Сухініна Дарина Геннадіївна</w:t>
            </w:r>
            <w:r>
              <w:rPr>
                <w:rFonts w:ascii="Georgia" w:hAnsi="Georgia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17.20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17.30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Підведення підсумків зустрічі </w:t>
            </w:r>
            <w:r>
              <w:rPr>
                <w:rFonts w:ascii="Georgia" w:hAnsi="Georgia"/>
                <w:shd w:val="nil" w:color="auto" w:fill="auto"/>
                <w:rtl w:val="0"/>
              </w:rPr>
              <w:t xml:space="preserve">8 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та підготовка до фінальної зустрічі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</w:p>
        </w:tc>
      </w:tr>
      <w:tr>
        <w:tblPrEx>
          <w:shd w:val="clear" w:color="auto" w:fill="d0ddef"/>
        </w:tblPrEx>
        <w:trPr>
          <w:trHeight w:val="385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17.30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18.00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>Фінальна зустріч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Georgia" w:cs="Georgia" w:hAnsi="Georgia" w:eastAsia="Georgia"/>
              </w:rPr>
            </w:pPr>
            <w:r>
              <w:rPr>
                <w:rFonts w:ascii="Georgia" w:hAnsi="Georgia" w:hint="default"/>
                <w:rtl w:val="0"/>
              </w:rPr>
              <w:t>Члени експертної групи</w:t>
            </w:r>
            <w:r>
              <w:rPr>
                <w:rFonts w:ascii="Georgia" w:hAnsi="Georgia"/>
                <w:rtl w:val="0"/>
              </w:rPr>
              <w:t xml:space="preserve">: </w:t>
            </w:r>
            <w:r>
              <w:rPr>
                <w:rFonts w:ascii="Georgia" w:hAnsi="Georgia" w:hint="default"/>
                <w:rtl w:val="0"/>
                <w:lang w:val="ru-RU"/>
              </w:rPr>
              <w:t>Попович В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М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Левченко Н</w:t>
            </w:r>
            <w:r>
              <w:rPr>
                <w:rFonts w:ascii="Georgia" w:hAnsi="Georgia"/>
                <w:rtl w:val="0"/>
              </w:rPr>
              <w:t xml:space="preserve">. </w:t>
            </w:r>
            <w:r>
              <w:rPr>
                <w:rFonts w:ascii="Georgia" w:hAnsi="Georgia" w:hint="default"/>
                <w:rtl w:val="0"/>
              </w:rPr>
              <w:t>В</w:t>
            </w:r>
            <w:r>
              <w:rPr>
                <w:rFonts w:ascii="Georgia" w:hAnsi="Georgia"/>
                <w:rtl w:val="0"/>
              </w:rPr>
              <w:t xml:space="preserve">., </w:t>
            </w:r>
            <w:r>
              <w:rPr>
                <w:rFonts w:ascii="Georgia" w:hAnsi="Georgia" w:hint="default"/>
                <w:rtl w:val="0"/>
                <w:lang w:val="ru-RU"/>
              </w:rPr>
              <w:t>Коношенко О</w:t>
            </w:r>
            <w:r>
              <w:rPr>
                <w:rFonts w:ascii="Georgia" w:hAnsi="Georgia"/>
                <w:rtl w:val="0"/>
              </w:rPr>
              <w:t>.</w:t>
            </w:r>
            <w:r>
              <w:rPr>
                <w:rFonts w:ascii="Georgia" w:hAnsi="Georgia" w:hint="default"/>
                <w:rtl w:val="0"/>
              </w:rPr>
              <w:t>С</w:t>
            </w:r>
            <w:r>
              <w:rPr>
                <w:rFonts w:ascii="Georgia" w:hAnsi="Georgia"/>
                <w:rtl w:val="0"/>
              </w:rPr>
              <w:t>.;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проректор із науково</w:t>
            </w:r>
            <w:r>
              <w:rPr>
                <w:rFonts w:ascii="Georgia" w:hAnsi="Georgia"/>
                <w:rtl w:val="0"/>
              </w:rPr>
              <w:t>-</w:t>
            </w:r>
            <w:r>
              <w:rPr>
                <w:rFonts w:ascii="Georgia" w:hAnsi="Georgia" w:hint="default"/>
                <w:rtl w:val="0"/>
              </w:rPr>
              <w:t xml:space="preserve">педагогічної роботи – </w:t>
            </w: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Головко Олександр Миколайович</w:t>
            </w:r>
            <w:r>
              <w:rPr>
                <w:rFonts w:ascii="Georgia" w:hAnsi="Georgia"/>
                <w:b w:val="1"/>
                <w:b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rtl w:val="0"/>
              </w:rPr>
            </w:pPr>
            <w:r>
              <w:rPr>
                <w:rFonts w:ascii="Georgia" w:hAnsi="Georgia" w:hint="default"/>
                <w:rtl w:val="0"/>
              </w:rPr>
              <w:t>проректор із науково</w:t>
            </w:r>
            <w:r>
              <w:rPr>
                <w:rFonts w:ascii="Georgia" w:hAnsi="Georgia"/>
                <w:rtl w:val="0"/>
              </w:rPr>
              <w:t>-</w:t>
            </w:r>
            <w:r>
              <w:rPr>
                <w:rFonts w:ascii="Georgia" w:hAnsi="Georgia" w:hint="default"/>
                <w:rtl w:val="0"/>
              </w:rPr>
              <w:t xml:space="preserve">педагогічної роботи </w:t>
            </w:r>
            <w:r>
              <w:rPr>
                <w:rFonts w:ascii="Georgia" w:hAnsi="Georgia"/>
                <w:rtl w:val="0"/>
              </w:rPr>
              <w:t xml:space="preserve">-  </w:t>
            </w:r>
            <w:r>
              <w:rPr>
                <w:rFonts w:ascii="Georgia" w:hAnsi="Georgia" w:hint="default"/>
                <w:b w:val="1"/>
                <w:bCs w:val="1"/>
                <w:rtl w:val="0"/>
                <w:lang w:val="ru-RU"/>
              </w:rPr>
              <w:t>Пантелеймонов Антон Віталійович</w:t>
            </w:r>
            <w:r>
              <w:rPr>
                <w:rFonts w:ascii="Georgia" w:hAnsi="Georgia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</w:rPr>
              <w:t xml:space="preserve">декан соціологічного факультету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Мурадян Олена Сергіївна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Georgia" w:cs="Georgia" w:hAnsi="Georgia" w:eastAsia="Georgia"/>
                <w:b w:val="1"/>
                <w:bCs w:val="1"/>
                <w:rtl w:val="0"/>
              </w:rPr>
            </w:pPr>
            <w:r>
              <w:rPr>
                <w:rFonts w:ascii="Georgia" w:hAnsi="Georgia" w:hint="default"/>
                <w:b w:val="0"/>
                <w:bCs w:val="0"/>
                <w:rtl w:val="0"/>
              </w:rPr>
              <w:t>в</w:t>
            </w:r>
            <w:r>
              <w:rPr>
                <w:rFonts w:ascii="Georgia" w:hAnsi="Georgia"/>
                <w:b w:val="0"/>
                <w:bCs w:val="0"/>
                <w:rtl w:val="0"/>
              </w:rPr>
              <w:t>.</w:t>
            </w:r>
            <w:r>
              <w:rPr>
                <w:rFonts w:ascii="Georgia" w:hAnsi="Georgia" w:hint="default"/>
                <w:b w:val="0"/>
                <w:bCs w:val="0"/>
                <w:rtl w:val="0"/>
              </w:rPr>
              <w:t>о</w:t>
            </w:r>
            <w:r>
              <w:rPr>
                <w:rFonts w:ascii="Georgia" w:hAnsi="Georgia"/>
                <w:b w:val="0"/>
                <w:bCs w:val="0"/>
                <w:rtl w:val="0"/>
              </w:rPr>
              <w:t xml:space="preserve">. </w:t>
            </w:r>
            <w:r>
              <w:rPr>
                <w:rFonts w:ascii="Georgia" w:hAnsi="Georgia" w:hint="default"/>
                <w:b w:val="0"/>
                <w:bCs w:val="0"/>
                <w:rtl w:val="0"/>
              </w:rPr>
              <w:t xml:space="preserve">завідувача кафедри –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Євдокимова Ірина Анатоліївна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 xml:space="preserve">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eorgia" w:hAnsi="Georgia" w:hint="default"/>
                <w:rtl w:val="0"/>
              </w:rPr>
              <w:t xml:space="preserve">гарант ОП </w:t>
            </w:r>
            <w:r>
              <w:rPr>
                <w:rFonts w:ascii="Georgia" w:hAnsi="Georgia"/>
                <w:rtl w:val="0"/>
                <w:lang w:val="ru-RU"/>
              </w:rPr>
              <w:t xml:space="preserve">- </w:t>
            </w:r>
            <w:r>
              <w:rPr>
                <w:rFonts w:ascii="Georgia" w:hAnsi="Georgia" w:hint="default"/>
                <w:b w:val="1"/>
                <w:bCs w:val="1"/>
                <w:rtl w:val="0"/>
              </w:rPr>
              <w:t>Сорока Юлія Георгіївна</w:t>
            </w:r>
            <w:r>
              <w:rPr>
                <w:rFonts w:ascii="Georgia" w:hAnsi="Georgi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5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День </w:t>
            </w:r>
            <w:r>
              <w:rPr>
                <w:rFonts w:ascii="Georgia" w:hAnsi="Georgia"/>
                <w:b w:val="1"/>
                <w:bCs w:val="1"/>
                <w:shd w:val="nil" w:color="auto" w:fill="auto"/>
                <w:rtl w:val="0"/>
              </w:rPr>
              <w:t xml:space="preserve">3 </w:t>
            </w: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Georgia" w:hAnsi="Georgia"/>
                <w:i w:val="1"/>
                <w:iCs w:val="1"/>
                <w:shd w:val="nil" w:color="auto" w:fill="auto"/>
                <w:rtl w:val="0"/>
              </w:rPr>
              <w:t xml:space="preserve">(26 </w:t>
            </w:r>
            <w:r>
              <w:rPr>
                <w:rFonts w:ascii="Georgia" w:hAnsi="Georgia" w:hint="default"/>
                <w:i w:val="1"/>
                <w:iCs w:val="1"/>
                <w:shd w:val="nil" w:color="auto" w:fill="auto"/>
                <w:rtl w:val="0"/>
              </w:rPr>
              <w:t xml:space="preserve">січня </w:t>
            </w:r>
            <w:r>
              <w:rPr>
                <w:rFonts w:ascii="Georgia" w:hAnsi="Georgia"/>
                <w:i w:val="1"/>
                <w:iCs w:val="1"/>
                <w:shd w:val="nil" w:color="auto" w:fill="auto"/>
                <w:rtl w:val="0"/>
              </w:rPr>
              <w:t xml:space="preserve">2022 </w:t>
            </w:r>
            <w:r>
              <w:rPr>
                <w:rFonts w:ascii="Georgia" w:hAnsi="Georgia" w:hint="default"/>
                <w:i w:val="1"/>
                <w:iCs w:val="1"/>
                <w:shd w:val="nil" w:color="auto" w:fill="auto"/>
                <w:rtl w:val="0"/>
              </w:rPr>
              <w:t>р</w:t>
            </w:r>
            <w:r>
              <w:rPr>
                <w:rFonts w:ascii="Georgia" w:hAnsi="Georgia"/>
                <w:i w:val="1"/>
                <w:iCs w:val="1"/>
                <w:shd w:val="nil" w:color="auto" w:fill="auto"/>
                <w:rtl w:val="0"/>
              </w:rPr>
              <w:t>.)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/>
                <w:shd w:val="nil" w:color="auto" w:fill="auto"/>
                <w:rtl w:val="0"/>
              </w:rPr>
              <w:t>09.00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>–</w:t>
            </w:r>
            <w:r>
              <w:rPr>
                <w:rFonts w:ascii="Georgia" w:hAnsi="Georgia"/>
                <w:shd w:val="nil" w:color="auto" w:fill="auto"/>
                <w:rtl w:val="0"/>
              </w:rPr>
              <w:t>18.00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eorgia" w:hAnsi="Georgia" w:hint="default"/>
                <w:b w:val="1"/>
                <w:bCs w:val="1"/>
                <w:shd w:val="nil" w:color="auto" w:fill="auto"/>
                <w:rtl w:val="0"/>
                <w:lang w:val="ru-RU"/>
              </w:rPr>
              <w:t>«День суджень»</w:t>
            </w:r>
            <w:r>
              <w:rPr>
                <w:rFonts w:ascii="Georgia" w:hAnsi="Georgia" w:hint="default"/>
                <w:shd w:val="nil" w:color="auto" w:fill="auto"/>
                <w:rtl w:val="0"/>
              </w:rPr>
              <w:t xml:space="preserve"> – внутрішня зустріч експертної групи</w:t>
            </w:r>
          </w:p>
        </w:tc>
        <w:tc>
          <w:tcPr>
            <w:tcW w:type="dxa" w:w="5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Члени експертної групи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Попович В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Левченко Н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Коношенко О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Georgia" w:cs="Arial Unicode MS" w:hAnsi="Georg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Georgia" w:cs="Arial Unicode MS" w:hAnsi="Georg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</w:pPr>
      <w:r>
        <w:rPr>
          <w:rFonts w:ascii="Georgia" w:cs="Georgia" w:hAnsi="Georgia" w:eastAsia="Georgia"/>
          <w:b w:val="1"/>
          <w:bCs w:val="1"/>
        </w:rPr>
      </w:r>
    </w:p>
    <w:sectPr>
      <w:headerReference w:type="default" r:id="rId8"/>
      <w:pgSz w:w="12240" w:h="15840" w:orient="portrait"/>
      <w:pgMar w:top="851" w:right="1134" w:bottom="1701" w:left="1134" w:header="709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Mykyta Yevstifeiev" w:date="2019-10-07T16:41:00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cs="Arial Unicode MS" w:eastAsia="Arial Unicode MS" w:hint="default"/>
          <w:rtl w:val="0"/>
        </w:rPr>
        <w:t>дата виїзду фіксується у наказі про проведення акредитаційної експертизи</w:t>
      </w:r>
    </w:p>
  </w:comment>
  <w:comment w:id="1" w:author="Mykyta Yevstifeiev" w:date="2019-10-07T16:35:00Z">
    <w:p w14:paraId="11120001">
      <w:pPr>
        <w:pStyle w:val="Default"/>
        <w:bidi w:val="0"/>
      </w:pPr>
    </w:p>
    <w:p w14:paraId="11120002">
      <w:pPr>
        <w:pStyle w:val="Default"/>
        <w:bidi w:val="0"/>
      </w:pPr>
      <w:r>
        <w:rPr>
          <w:rFonts w:cs="Arial Unicode MS" w:eastAsia="Arial Unicode MS" w:hint="default"/>
          <w:rtl w:val="0"/>
        </w:rPr>
        <w:t>за потреби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детальний опис бажаної фокус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>групи може конкретизуватися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наприклад</w:t>
      </w:r>
      <w:r>
        <w:rPr>
          <w:rFonts w:cs="Arial Unicode MS" w:eastAsia="Arial Unicode MS"/>
          <w:rtl w:val="0"/>
        </w:rPr>
        <w:t>:</w:t>
      </w:r>
    </w:p>
    <w:p w14:paraId="11120003">
      <w:pPr>
        <w:pStyle w:val="Default"/>
        <w:bidi w:val="0"/>
      </w:pPr>
    </w:p>
    <w:p w14:paraId="11120004">
      <w:pPr>
        <w:pStyle w:val="Default"/>
        <w:bidi w:val="0"/>
      </w:pPr>
      <w:r>
        <w:rPr>
          <w:rFonts w:cs="Arial Unicode MS" w:eastAsia="Arial Unicode MS" w:hint="default"/>
          <w:rtl w:val="0"/>
        </w:rPr>
        <w:t>«включаючи студентів–іноземців»</w:t>
      </w:r>
    </w:p>
    <w:p w14:paraId="11120005">
      <w:pPr>
        <w:pStyle w:val="Default"/>
        <w:bidi w:val="0"/>
      </w:pPr>
      <w:r>
        <w:rPr>
          <w:rFonts w:cs="Arial Unicode MS" w:eastAsia="Arial Unicode MS" w:hint="default"/>
          <w:rtl w:val="0"/>
        </w:rPr>
        <w:t>або</w:t>
      </w:r>
    </w:p>
    <w:p w14:paraId="11120006">
      <w:pPr>
        <w:pStyle w:val="Default"/>
        <w:bidi w:val="0"/>
      </w:pPr>
      <w:r>
        <w:rPr>
          <w:rFonts w:cs="Arial Unicode MS" w:eastAsia="Arial Unicode MS" w:hint="default"/>
          <w:rtl w:val="0"/>
        </w:rPr>
        <w:t>«включаючи студентів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які вступали за перехресним вступом»</w:t>
      </w:r>
    </w:p>
    <w:p w14:paraId="11120007">
      <w:pPr>
        <w:pStyle w:val="Default"/>
        <w:bidi w:val="0"/>
      </w:pPr>
      <w:r>
        <w:rPr>
          <w:rFonts w:cs="Arial Unicode MS" w:eastAsia="Arial Unicode MS" w:hint="default"/>
          <w:rtl w:val="0"/>
        </w:rPr>
        <w:t>тощо</w:t>
      </w:r>
    </w:p>
  </w:comment>
  <w:comment w:id="2" w:author="Mykyta Yevstifeiev" w:date="2019-10-07T16:44:00Z">
    <w:p w14:paraId="11120008">
      <w:pPr>
        <w:pStyle w:val="Default"/>
        <w:bidi w:val="0"/>
      </w:pPr>
    </w:p>
    <w:p w14:paraId="11120009">
      <w:pPr>
        <w:pStyle w:val="Default"/>
        <w:bidi w:val="0"/>
      </w:pPr>
      <w:r>
        <w:rPr>
          <w:rFonts w:cs="Arial Unicode MS" w:eastAsia="Arial Unicode MS" w:hint="default"/>
          <w:rtl w:val="0"/>
        </w:rPr>
        <w:t>за потреби час може бути продовжений</w:t>
      </w:r>
    </w:p>
  </w:comment>
  <w:comment w:id="3" w:author="Mykyta Yevstifeiev" w:date="2019-10-07T16:50:00Z">
    <w:p w14:paraId="1112000A">
      <w:pPr>
        <w:pStyle w:val="Default"/>
        <w:bidi w:val="0"/>
      </w:pPr>
    </w:p>
    <w:p w14:paraId="1112000B">
      <w:pPr>
        <w:pStyle w:val="Default"/>
        <w:bidi w:val="0"/>
      </w:pPr>
      <w:r>
        <w:rPr>
          <w:rFonts w:cs="Arial Unicode MS" w:eastAsia="Arial Unicode MS" w:hint="default"/>
          <w:rtl w:val="0"/>
        </w:rPr>
        <w:t>за потреби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 xml:space="preserve">може бути поділена на </w:t>
      </w:r>
      <w:r>
        <w:rPr>
          <w:rFonts w:cs="Arial Unicode MS" w:eastAsia="Arial Unicode MS"/>
          <w:rtl w:val="0"/>
        </w:rPr>
        <w:t xml:space="preserve">2 </w:t>
      </w:r>
      <w:r>
        <w:rPr>
          <w:rFonts w:cs="Arial Unicode MS" w:eastAsia="Arial Unicode MS" w:hint="default"/>
          <w:rtl w:val="0"/>
        </w:rPr>
        <w:t xml:space="preserve">зустрічі по </w:t>
      </w:r>
      <w:r>
        <w:rPr>
          <w:rFonts w:cs="Arial Unicode MS" w:eastAsia="Arial Unicode MS"/>
          <w:rtl w:val="0"/>
        </w:rPr>
        <w:t xml:space="preserve">30 </w:t>
      </w:r>
      <w:r>
        <w:rPr>
          <w:rFonts w:cs="Arial Unicode MS" w:eastAsia="Arial Unicode MS" w:hint="default"/>
          <w:rtl w:val="0"/>
        </w:rPr>
        <w:t>хв</w:t>
      </w:r>
    </w:p>
  </w:comment>
  <w:comment w:id="4" w:author="Mykyta Yevstifeiev" w:date="2019-10-07T16:52:00Z">
    <w:p w14:paraId="1112000C">
      <w:pPr>
        <w:pStyle w:val="Default"/>
        <w:bidi w:val="0"/>
      </w:pPr>
    </w:p>
    <w:p w14:paraId="1112000D">
      <w:pPr>
        <w:pStyle w:val="Default"/>
        <w:bidi w:val="0"/>
      </w:pPr>
      <w:r>
        <w:rPr>
          <w:rFonts w:cs="Arial Unicode MS" w:eastAsia="Arial Unicode MS" w:hint="default"/>
          <w:rtl w:val="0"/>
        </w:rPr>
        <w:t>така зустріч відбувається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якщо на ОП є випускники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comments" Target="comments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