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52" w:rsidRPr="00AF6C52" w:rsidRDefault="00AF6C52" w:rsidP="00EB57E0">
      <w:pPr>
        <w:spacing w:after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AF6C52">
        <w:rPr>
          <w:b/>
          <w:sz w:val="28"/>
          <w:szCs w:val="28"/>
          <w:lang w:val="uk-UA"/>
        </w:rPr>
        <w:t xml:space="preserve">Екзаменаційні питання </w:t>
      </w:r>
    </w:p>
    <w:p w:rsidR="00E860BC" w:rsidRPr="00EB57E0" w:rsidRDefault="00AF6C52" w:rsidP="00EB57E0">
      <w:p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дисципліни</w:t>
      </w:r>
    </w:p>
    <w:p w:rsidR="008B7CC3" w:rsidRPr="006B7F64" w:rsidRDefault="008B7CC3" w:rsidP="00EB57E0">
      <w:pPr>
        <w:spacing w:after="0"/>
        <w:jc w:val="center"/>
        <w:rPr>
          <w:b/>
          <w:sz w:val="28"/>
          <w:szCs w:val="28"/>
          <w:lang w:val="uk-UA"/>
        </w:rPr>
      </w:pPr>
      <w:r w:rsidRPr="006B7F64">
        <w:rPr>
          <w:b/>
          <w:sz w:val="28"/>
          <w:szCs w:val="28"/>
          <w:lang w:val="uk-UA"/>
        </w:rPr>
        <w:t>«</w:t>
      </w:r>
      <w:r w:rsidR="00356933">
        <w:rPr>
          <w:b/>
          <w:sz w:val="28"/>
          <w:szCs w:val="28"/>
          <w:lang w:val="uk-UA"/>
        </w:rPr>
        <w:t>Кримінологія масових комунікацій</w:t>
      </w:r>
      <w:r w:rsidRPr="006B7F64">
        <w:rPr>
          <w:b/>
          <w:sz w:val="28"/>
          <w:szCs w:val="28"/>
          <w:lang w:val="uk-UA"/>
        </w:rPr>
        <w:t>»</w:t>
      </w:r>
    </w:p>
    <w:p w:rsidR="00EB57E0" w:rsidRPr="00EB57E0" w:rsidRDefault="00EB57E0" w:rsidP="00356933">
      <w:pPr>
        <w:spacing w:after="0"/>
        <w:jc w:val="center"/>
        <w:rPr>
          <w:sz w:val="28"/>
          <w:szCs w:val="28"/>
          <w:lang w:val="uk-UA"/>
        </w:rPr>
      </w:pP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Теорія злочинності Еміля </w:t>
      </w: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Дюркгайма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Яким чином злочин і злочинність пов’язані з культурою та цивілізацією?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Боротьба зі злочинністю як функція держави.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Соціальний і юридичний зміст процесів криміналізації та декриміналізації.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Юридичне поняття злочину. Об’єктивна й суб’єктивна складові злочину.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Соціологічний погляд на злочин. Інституційний підхід до розуміння злочину.</w:t>
      </w:r>
    </w:p>
    <w:p w:rsidR="008B7CC3" w:rsidRPr="0052678C" w:rsidRDefault="00EB57E0" w:rsidP="0052678C">
      <w:pPr>
        <w:pStyle w:val="a3"/>
        <w:numPr>
          <w:ilvl w:val="0"/>
          <w:numId w:val="34"/>
        </w:numPr>
        <w:spacing w:after="0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Поняття злочинності.</w:t>
      </w:r>
      <w:r w:rsidR="00805A4D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Основні</w:t>
      </w:r>
      <w:r w:rsidR="0035693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693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статистиччні</w:t>
      </w:r>
      <w:proofErr w:type="spellEnd"/>
      <w:r w:rsidR="00805A4D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показники злочинності.</w:t>
      </w:r>
    </w:p>
    <w:p w:rsidR="008B7CC3" w:rsidRPr="0052678C" w:rsidRDefault="00EB57E0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Наука</w:t>
      </w:r>
      <w:r w:rsidR="008B7CC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злочинність</w:t>
      </w:r>
      <w:r w:rsidR="0035693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(кримінологія)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: історія, завдання, міждисциплінарний характер</w:t>
      </w:r>
      <w:r w:rsidR="008B7CC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Кримінально-статистичний напрям як історично перший науковий підхід до вивчення феномену злочинності.</w:t>
      </w:r>
      <w:r w:rsidR="00805A4D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Кримінологічні ідеї А. </w:t>
      </w:r>
      <w:proofErr w:type="spellStart"/>
      <w:r w:rsidR="00805A4D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Кетлє</w:t>
      </w:r>
      <w:proofErr w:type="spellEnd"/>
      <w:r w:rsidR="00805A4D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Біологічний напрям вивчення злочинної поведінки: позивна школа в науці кримінального права (ідеї Ч. </w:t>
      </w: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Ломброзо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Е. </w:t>
      </w: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Феррі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Біологічні концепції злочину й злочинності ХХ ст.</w:t>
      </w:r>
      <w:r w:rsidR="00FC23E5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їх критика.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Теорія диференційованої асоціації Е. </w:t>
      </w: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Сазерленда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Теорія структурної напруги </w:t>
      </w: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Мертона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Коена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Культурологічний підхід до злочинності.</w:t>
      </w:r>
    </w:p>
    <w:p w:rsidR="008B7CC3" w:rsidRPr="0052678C" w:rsidRDefault="003A2949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Теорія стигматизації та її вплив на ювенальне правосуддя</w:t>
      </w:r>
      <w:r w:rsidR="008B7CC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Типологія злочинності за нормами та змістом КК України.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Кримінолого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-соціологічні критерії типології злочинності та основні кластери масиву злочинів.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Загальнокримінальна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злочинність</w:t>
      </w:r>
      <w:r w:rsidR="000645AE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: основні типи й види злочинів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Загальнокримінальні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типажі злочинців.</w:t>
      </w:r>
    </w:p>
    <w:p w:rsidR="008B7CC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Економічна злочинність, </w:t>
      </w:r>
      <w:r w:rsidR="000645AE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її суспільна небезпека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, особистісні характеристики економічного злочинця</w:t>
      </w:r>
      <w:r w:rsidR="008B7CC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Корупційні</w:t>
      </w:r>
      <w:r w:rsidR="000645AE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посадові</w:t>
      </w:r>
      <w:r w:rsidR="0035693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злочини,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 суспільна небезпека</w:t>
      </w:r>
      <w:r w:rsidR="0035693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, типажі корупціонерів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Воєнні злочини (військові злочини, проти миру й людства)</w:t>
      </w:r>
      <w:r w:rsidR="000645AE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: історія поява нових складів злочинів у ХХ ст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Поняття й структура соціуму злочинців.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Професійна злочинність й професійні злочинці: соціальний портрет.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Кримінальна суб</w:t>
      </w:r>
      <w:r w:rsidR="00D078CE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культура: історія виникнення,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основні елементи</w:t>
      </w:r>
      <w:r w:rsidR="00D078CE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, відображення мас-медіа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Ієрархія та відносини у світі злочинців. Угруповання «злодіїв у законі» в Україні і на пострадянському просторі.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Кібер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-злочини економічного спрямування.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Злочини в Інтернеті: загальна характеристика.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Кримінальні аспекти соціальних мереж та небезпеки для дітей.</w:t>
      </w:r>
    </w:p>
    <w:p w:rsidR="0052678C" w:rsidRPr="0052678C" w:rsidRDefault="0052678C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Інформаційні війни в інтернет-просторі.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Хакерство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хакери</w:t>
      </w:r>
      <w:r w:rsidR="0052678C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сучасному світі.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Чому існує суспільний запит на кримінальні новини й сюжети в мас-медіа?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Функції мас-медіа у просторі кримінальної інформації.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Основні етапи розвитку тематики злочинності у мас-медіа.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Яким чином найвідоміші злочини минулого (вбивства президентів Америки, справа Джека-Різника тощо) змінювали характер подачі кримінальної інформації?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Теорія драматизації зла </w:t>
      </w: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Френка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Танненбаума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Дискусія довкола впливів кримінальних сюжетів ЗМІ на громадську свідомість.</w:t>
      </w:r>
    </w:p>
    <w:p w:rsidR="00356933" w:rsidRPr="0052678C" w:rsidRDefault="0035693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Чи провокують кримінальні новини зростання рівня злочинності?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Кримінальна журналістика: загальна характеристика</w:t>
      </w:r>
      <w:r w:rsidR="00A5316B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, основні жанри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Кримінальний репортаж: специфіка журналістського жанру. 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Постаті й особливості професійної діяльності видатних кримінальних репортерів минулого</w:t>
      </w:r>
      <w:r w:rsidR="00EB57E0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В. Гіляровського і В. </w:t>
      </w:r>
      <w:proofErr w:type="spellStart"/>
      <w:r w:rsidR="00EB57E0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Михневича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Репортаж з місця кримінальної події.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Кримінальний процес: етапи, статуси учасників, джерела інформації для роботи журналіста.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Судовий репортаж: мистецтво отримання інформації.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Професійні вимоги до </w:t>
      </w:r>
      <w:r w:rsidR="00EB57E0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журналістів, що ведуть кримінальний репортаж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B57E0" w:rsidRPr="0052678C" w:rsidRDefault="00EB57E0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Кримінальна аналітика та розслідування кримінальних подій: спільне і відмінне.</w:t>
      </w:r>
    </w:p>
    <w:p w:rsidR="00866EFC" w:rsidRPr="0052678C" w:rsidRDefault="00866EFC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Методи кримінальної аналітики, які доступні в журналістській праці.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Сутність, об’єктивні причини й внутрішні мотиви журналістського розслідування.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Історія</w:t>
      </w:r>
      <w:r w:rsidR="00866EFC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(основні етапи)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журналістських розслідувань кримінального спрямування.</w:t>
      </w:r>
    </w:p>
    <w:p w:rsidR="00866EFC" w:rsidRPr="0052678C" w:rsidRDefault="00866EFC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Приклади вдалих журналістських розслідувань та причини їх успіху. </w:t>
      </w: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Вотергейтська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справа.</w:t>
      </w:r>
    </w:p>
    <w:p w:rsidR="0052678C" w:rsidRPr="0052678C" w:rsidRDefault="00866EFC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Основні етапи журналістського кримінального розслідування.</w:t>
      </w:r>
      <w:r w:rsidR="0052678C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Особливості журналістського кримінального розслідування стосовно </w:t>
      </w:r>
      <w:proofErr w:type="spellStart"/>
      <w:r w:rsidR="0052678C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загальнокримінальних</w:t>
      </w:r>
      <w:proofErr w:type="spellEnd"/>
      <w:r w:rsidR="0052678C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економічних злочинів.</w:t>
      </w:r>
    </w:p>
    <w:p w:rsidR="008B7CC3" w:rsidRPr="0052678C" w:rsidRDefault="00866EFC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</w:t>
      </w:r>
      <w:r w:rsidR="008B7CC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жерела інформації для журналістського розслідування.</w:t>
      </w:r>
    </w:p>
    <w:p w:rsidR="00866EFC" w:rsidRPr="0052678C" w:rsidRDefault="00866EFC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Труднощі, перепони на шляху журналістського кримінального розслідування й критерій його успіху.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Робота журналіста з експертами, кримінологами, фахівцями з розшуку</w:t>
      </w:r>
      <w:r w:rsidR="00805A4D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процесі</w:t>
      </w:r>
      <w:r w:rsidR="00226300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власного</w:t>
      </w:r>
      <w:r w:rsidR="00805A4D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розслідування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тощо.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Правові підстави здійснення професійної діяльності журналістами, що висвітлюють кримінальну тематику.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Деонтологічні аспекти кримінальної журналістики.</w:t>
      </w:r>
    </w:p>
    <w:p w:rsidR="00EB57E0" w:rsidRPr="0052678C" w:rsidRDefault="00EB57E0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Медіа-корупція, «</w:t>
      </w:r>
      <w:proofErr w:type="spellStart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джинса</w:t>
      </w:r>
      <w:proofErr w:type="spellEnd"/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» і як їх уникати.</w:t>
      </w:r>
    </w:p>
    <w:p w:rsidR="008B7CC3" w:rsidRPr="0052678C" w:rsidRDefault="0052678C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Специфіка подачі </w:t>
      </w:r>
      <w:r w:rsidR="008B7CC3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матеріалів стосовно злочинів ненависті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исвітлення фактів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сімейного насильства, сексуальних злочинів, насильства стосовно дітей. </w:t>
      </w:r>
    </w:p>
    <w:p w:rsidR="008B7CC3" w:rsidRPr="0052678C" w:rsidRDefault="008B7CC3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В. Короленко як зразок журналістського сумління у </w:t>
      </w:r>
      <w:r w:rsidR="00EB57E0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висвітленні кримінальних процесів</w:t>
      </w:r>
      <w:r w:rsidR="00226300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(справа Бейліса)</w:t>
      </w:r>
      <w:r w:rsidR="00EB57E0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B57E0" w:rsidRPr="0052678C" w:rsidRDefault="00EB57E0" w:rsidP="0052678C">
      <w:pPr>
        <w:pStyle w:val="a3"/>
        <w:numPr>
          <w:ilvl w:val="0"/>
          <w:numId w:val="34"/>
        </w:numPr>
        <w:suppressAutoHyphens/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Загрози і ризики, пов’язані з кримінальною журналістикою</w:t>
      </w:r>
      <w:r w:rsidR="0052678C"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5267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B7CC3" w:rsidRPr="008B7CC3" w:rsidRDefault="008B7CC3" w:rsidP="008B7CC3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8B7CC3" w:rsidRPr="008B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027"/>
    <w:multiLevelType w:val="hybridMultilevel"/>
    <w:tmpl w:val="72CA1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D0A3B"/>
    <w:multiLevelType w:val="hybridMultilevel"/>
    <w:tmpl w:val="6D3E5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13F0E"/>
    <w:multiLevelType w:val="hybridMultilevel"/>
    <w:tmpl w:val="5D90D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47D38"/>
    <w:multiLevelType w:val="hybridMultilevel"/>
    <w:tmpl w:val="35B6E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A25C7"/>
    <w:multiLevelType w:val="hybridMultilevel"/>
    <w:tmpl w:val="DD664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F10923"/>
    <w:multiLevelType w:val="hybridMultilevel"/>
    <w:tmpl w:val="43FEC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B7F1D"/>
    <w:multiLevelType w:val="hybridMultilevel"/>
    <w:tmpl w:val="7A381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C2167"/>
    <w:multiLevelType w:val="hybridMultilevel"/>
    <w:tmpl w:val="4DC4D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B27A0"/>
    <w:multiLevelType w:val="hybridMultilevel"/>
    <w:tmpl w:val="9EC2F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B71ABF"/>
    <w:multiLevelType w:val="hybridMultilevel"/>
    <w:tmpl w:val="7C1A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266D0"/>
    <w:multiLevelType w:val="hybridMultilevel"/>
    <w:tmpl w:val="076AA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2E5AEE"/>
    <w:multiLevelType w:val="hybridMultilevel"/>
    <w:tmpl w:val="46384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DF5624"/>
    <w:multiLevelType w:val="hybridMultilevel"/>
    <w:tmpl w:val="D2E65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4216AB"/>
    <w:multiLevelType w:val="hybridMultilevel"/>
    <w:tmpl w:val="CC52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15C7"/>
    <w:multiLevelType w:val="hybridMultilevel"/>
    <w:tmpl w:val="49FCA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F291A"/>
    <w:multiLevelType w:val="hybridMultilevel"/>
    <w:tmpl w:val="1D28C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1F62DB"/>
    <w:multiLevelType w:val="hybridMultilevel"/>
    <w:tmpl w:val="5CEAF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624526"/>
    <w:multiLevelType w:val="hybridMultilevel"/>
    <w:tmpl w:val="F8FA4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DE3446"/>
    <w:multiLevelType w:val="hybridMultilevel"/>
    <w:tmpl w:val="413E3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FC1DA4"/>
    <w:multiLevelType w:val="hybridMultilevel"/>
    <w:tmpl w:val="85E29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6F0079"/>
    <w:multiLevelType w:val="hybridMultilevel"/>
    <w:tmpl w:val="9E603F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B90231"/>
    <w:multiLevelType w:val="hybridMultilevel"/>
    <w:tmpl w:val="5FA6C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54D75"/>
    <w:multiLevelType w:val="hybridMultilevel"/>
    <w:tmpl w:val="A0183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F97FDD"/>
    <w:multiLevelType w:val="hybridMultilevel"/>
    <w:tmpl w:val="D30CE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CF5"/>
    <w:multiLevelType w:val="hybridMultilevel"/>
    <w:tmpl w:val="3AC28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CB5408"/>
    <w:multiLevelType w:val="hybridMultilevel"/>
    <w:tmpl w:val="D9FE7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C231AF"/>
    <w:multiLevelType w:val="hybridMultilevel"/>
    <w:tmpl w:val="7334F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CC225E"/>
    <w:multiLevelType w:val="hybridMultilevel"/>
    <w:tmpl w:val="50E4C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9B7CD6"/>
    <w:multiLevelType w:val="hybridMultilevel"/>
    <w:tmpl w:val="D310B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3327D"/>
    <w:multiLevelType w:val="hybridMultilevel"/>
    <w:tmpl w:val="4496A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C7495B"/>
    <w:multiLevelType w:val="hybridMultilevel"/>
    <w:tmpl w:val="C1F46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2D0ED0"/>
    <w:multiLevelType w:val="hybridMultilevel"/>
    <w:tmpl w:val="EA74F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92252"/>
    <w:multiLevelType w:val="hybridMultilevel"/>
    <w:tmpl w:val="BAB087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A02A97"/>
    <w:multiLevelType w:val="hybridMultilevel"/>
    <w:tmpl w:val="2AD47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8"/>
  </w:num>
  <w:num w:numId="4">
    <w:abstractNumId w:val="16"/>
  </w:num>
  <w:num w:numId="5">
    <w:abstractNumId w:val="18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20"/>
  </w:num>
  <w:num w:numId="11">
    <w:abstractNumId w:val="24"/>
  </w:num>
  <w:num w:numId="12">
    <w:abstractNumId w:val="31"/>
  </w:num>
  <w:num w:numId="13">
    <w:abstractNumId w:val="3"/>
  </w:num>
  <w:num w:numId="14">
    <w:abstractNumId w:val="25"/>
  </w:num>
  <w:num w:numId="15">
    <w:abstractNumId w:val="5"/>
  </w:num>
  <w:num w:numId="16">
    <w:abstractNumId w:val="10"/>
  </w:num>
  <w:num w:numId="17">
    <w:abstractNumId w:val="7"/>
  </w:num>
  <w:num w:numId="18">
    <w:abstractNumId w:val="21"/>
  </w:num>
  <w:num w:numId="19">
    <w:abstractNumId w:val="1"/>
  </w:num>
  <w:num w:numId="20">
    <w:abstractNumId w:val="22"/>
  </w:num>
  <w:num w:numId="21">
    <w:abstractNumId w:val="32"/>
  </w:num>
  <w:num w:numId="22">
    <w:abstractNumId w:val="30"/>
  </w:num>
  <w:num w:numId="23">
    <w:abstractNumId w:val="2"/>
  </w:num>
  <w:num w:numId="24">
    <w:abstractNumId w:val="14"/>
  </w:num>
  <w:num w:numId="25">
    <w:abstractNumId w:val="33"/>
  </w:num>
  <w:num w:numId="26">
    <w:abstractNumId w:val="26"/>
  </w:num>
  <w:num w:numId="27">
    <w:abstractNumId w:val="4"/>
  </w:num>
  <w:num w:numId="28">
    <w:abstractNumId w:val="17"/>
  </w:num>
  <w:num w:numId="29">
    <w:abstractNumId w:val="19"/>
  </w:num>
  <w:num w:numId="30">
    <w:abstractNumId w:val="29"/>
  </w:num>
  <w:num w:numId="31">
    <w:abstractNumId w:val="23"/>
  </w:num>
  <w:num w:numId="32">
    <w:abstractNumId w:val="13"/>
  </w:num>
  <w:num w:numId="33">
    <w:abstractNumId w:val="9"/>
  </w:num>
  <w:num w:numId="34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C3"/>
    <w:rsid w:val="000645AE"/>
    <w:rsid w:val="00217611"/>
    <w:rsid w:val="00226300"/>
    <w:rsid w:val="00262ECA"/>
    <w:rsid w:val="00356933"/>
    <w:rsid w:val="003A2949"/>
    <w:rsid w:val="004A3F8C"/>
    <w:rsid w:val="0052678C"/>
    <w:rsid w:val="006B7F64"/>
    <w:rsid w:val="00805A4D"/>
    <w:rsid w:val="00866EFC"/>
    <w:rsid w:val="00887686"/>
    <w:rsid w:val="008B7CC3"/>
    <w:rsid w:val="00974E1B"/>
    <w:rsid w:val="009F4183"/>
    <w:rsid w:val="00A5316B"/>
    <w:rsid w:val="00AE1103"/>
    <w:rsid w:val="00AF6C52"/>
    <w:rsid w:val="00D078CE"/>
    <w:rsid w:val="00E860BC"/>
    <w:rsid w:val="00EB57E0"/>
    <w:rsid w:val="00F2008B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15D34-4FEE-41F3-9A19-DE6555AC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42B5-307C-462A-A97A-0FF0253B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Panuta</cp:lastModifiedBy>
  <cp:revision>2</cp:revision>
  <dcterms:created xsi:type="dcterms:W3CDTF">2021-08-19T06:44:00Z</dcterms:created>
  <dcterms:modified xsi:type="dcterms:W3CDTF">2021-08-19T06:44:00Z</dcterms:modified>
</cp:coreProperties>
</file>